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D1741" w:rsidRDefault="00AF171B" w:rsidP="00AF171B">
      <w:pPr>
        <w:rPr>
          <w:noProof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-4445</wp:posOffset>
            </wp:positionH>
            <wp:positionV relativeFrom="page">
              <wp:posOffset>104775</wp:posOffset>
            </wp:positionV>
            <wp:extent cx="2352675" cy="1085850"/>
            <wp:effectExtent l="0" t="0" r="9525" b="0"/>
            <wp:wrapSquare wrapText="bothSides"/>
            <wp:docPr id="1" name="Slika 1" descr="g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2" descr="grb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7596" t="13184" r="12946" b="1282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52675" cy="1085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t xml:space="preserve">   </w:t>
      </w:r>
      <w:r w:rsidR="009E2CAD">
        <w:rPr>
          <w:noProof/>
        </w:rPr>
        <w:t xml:space="preserve">                                                          </w:t>
      </w:r>
      <w:r w:rsidR="00D51B8B">
        <w:rPr>
          <w:noProof/>
        </w:rPr>
        <w:t xml:space="preserve">      </w:t>
      </w:r>
      <w:r w:rsidR="009E2CAD">
        <w:rPr>
          <w:noProof/>
        </w:rPr>
        <w:t xml:space="preserve"> </w:t>
      </w:r>
    </w:p>
    <w:p w:rsidR="00AF171B" w:rsidRPr="00BE402D" w:rsidRDefault="007D1741" w:rsidP="00AF171B">
      <w:pPr>
        <w:rPr>
          <w:rFonts w:ascii="Arial" w:hAnsi="Arial" w:cs="Arial"/>
          <w:b/>
          <w:sz w:val="21"/>
          <w:szCs w:val="21"/>
        </w:rPr>
      </w:pPr>
      <w:r>
        <w:rPr>
          <w:noProof/>
        </w:rPr>
        <w:t xml:space="preserve">                                                          </w:t>
      </w:r>
      <w:r w:rsidR="00AF171B">
        <w:rPr>
          <w:noProof/>
        </w:rPr>
        <w:t xml:space="preserve">            </w:t>
      </w:r>
      <w:r w:rsidR="006C2D7B">
        <w:rPr>
          <w:noProof/>
        </w:rPr>
        <w:t xml:space="preserve">                                                </w:t>
      </w:r>
      <w:r w:rsidR="00BE402D">
        <w:rPr>
          <w:noProof/>
        </w:rPr>
        <w:t xml:space="preserve">                             </w:t>
      </w:r>
      <w:r w:rsidR="00AF171B" w:rsidRPr="00BE402D">
        <w:rPr>
          <w:b/>
          <w:noProof/>
        </w:rPr>
        <w:t xml:space="preserve">        </w:t>
      </w:r>
      <w:r w:rsidR="00F9300C" w:rsidRPr="00BE402D">
        <w:rPr>
          <w:b/>
          <w:noProof/>
        </w:rPr>
        <w:t xml:space="preserve">                                  </w:t>
      </w:r>
      <w:r w:rsidR="00AF171B" w:rsidRPr="00BE402D">
        <w:rPr>
          <w:b/>
          <w:noProof/>
        </w:rPr>
        <w:t xml:space="preserve">         </w:t>
      </w:r>
    </w:p>
    <w:p w:rsidR="008D06C6" w:rsidRDefault="008D06C6" w:rsidP="00D33B2C">
      <w:pPr>
        <w:ind w:firstLine="708"/>
        <w:jc w:val="both"/>
        <w:rPr>
          <w:rFonts w:ascii="Arial" w:hAnsi="Arial" w:cs="Arial"/>
          <w:sz w:val="21"/>
          <w:szCs w:val="21"/>
        </w:rPr>
      </w:pPr>
    </w:p>
    <w:p w:rsidR="004A43D7" w:rsidRDefault="0059628D" w:rsidP="00D33B2C">
      <w:pPr>
        <w:ind w:firstLine="708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 xml:space="preserve">                               </w:t>
      </w:r>
    </w:p>
    <w:p w:rsidR="0066179B" w:rsidRDefault="0066179B" w:rsidP="00D33B2C">
      <w:pPr>
        <w:ind w:firstLine="708"/>
        <w:jc w:val="both"/>
        <w:rPr>
          <w:rFonts w:ascii="Arial" w:hAnsi="Arial" w:cs="Arial"/>
          <w:sz w:val="21"/>
          <w:szCs w:val="21"/>
        </w:rPr>
      </w:pPr>
    </w:p>
    <w:p w:rsidR="006C2D7B" w:rsidRDefault="00AF171B" w:rsidP="00D33B2C">
      <w:pPr>
        <w:ind w:firstLine="708"/>
        <w:jc w:val="both"/>
        <w:rPr>
          <w:rFonts w:ascii="Arial" w:hAnsi="Arial" w:cs="Arial"/>
          <w:sz w:val="21"/>
          <w:szCs w:val="21"/>
        </w:rPr>
      </w:pPr>
      <w:r w:rsidRPr="004F72F5">
        <w:rPr>
          <w:rFonts w:ascii="Arial" w:hAnsi="Arial" w:cs="Arial"/>
          <w:sz w:val="21"/>
          <w:szCs w:val="21"/>
        </w:rPr>
        <w:t>Na tem</w:t>
      </w:r>
      <w:r w:rsidR="00702C80">
        <w:rPr>
          <w:rFonts w:ascii="Arial" w:hAnsi="Arial" w:cs="Arial"/>
          <w:sz w:val="21"/>
          <w:szCs w:val="21"/>
        </w:rPr>
        <w:t>elju članka 16. i 17. Zakona o sustavu civilne zaštite (NN 82/15, 1</w:t>
      </w:r>
      <w:r w:rsidR="0013566D">
        <w:rPr>
          <w:rFonts w:ascii="Arial" w:hAnsi="Arial" w:cs="Arial"/>
          <w:sz w:val="21"/>
          <w:szCs w:val="21"/>
        </w:rPr>
        <w:t>1</w:t>
      </w:r>
      <w:r w:rsidR="00702C80">
        <w:rPr>
          <w:rFonts w:ascii="Arial" w:hAnsi="Arial" w:cs="Arial"/>
          <w:sz w:val="21"/>
          <w:szCs w:val="21"/>
        </w:rPr>
        <w:t>8/18</w:t>
      </w:r>
      <w:r w:rsidR="00D51B8B">
        <w:rPr>
          <w:rFonts w:ascii="Arial" w:hAnsi="Arial" w:cs="Arial"/>
          <w:sz w:val="21"/>
          <w:szCs w:val="21"/>
        </w:rPr>
        <w:t>, 31/20 i 20/21</w:t>
      </w:r>
      <w:r w:rsidR="00702C80">
        <w:rPr>
          <w:rFonts w:ascii="Arial" w:hAnsi="Arial" w:cs="Arial"/>
          <w:sz w:val="21"/>
          <w:szCs w:val="21"/>
        </w:rPr>
        <w:t xml:space="preserve">), </w:t>
      </w:r>
      <w:r w:rsidR="00C83DC3">
        <w:rPr>
          <w:rFonts w:ascii="Arial" w:hAnsi="Arial" w:cs="Arial"/>
          <w:sz w:val="21"/>
          <w:szCs w:val="21"/>
        </w:rPr>
        <w:t xml:space="preserve"> članka 28.st.1. i članka 31</w:t>
      </w:r>
      <w:r w:rsidRPr="004F72F5">
        <w:rPr>
          <w:rFonts w:ascii="Arial" w:hAnsi="Arial" w:cs="Arial"/>
          <w:sz w:val="21"/>
          <w:szCs w:val="21"/>
        </w:rPr>
        <w:t xml:space="preserve">. Statuta općine Marija Gorica (Službeni glasnik općine </w:t>
      </w:r>
      <w:r w:rsidR="0013566D">
        <w:rPr>
          <w:rFonts w:ascii="Arial" w:hAnsi="Arial" w:cs="Arial"/>
          <w:sz w:val="21"/>
          <w:szCs w:val="21"/>
        </w:rPr>
        <w:t>Marija Gorica broj 2/2021</w:t>
      </w:r>
      <w:r>
        <w:rPr>
          <w:rFonts w:ascii="Arial" w:hAnsi="Arial" w:cs="Arial"/>
          <w:sz w:val="21"/>
          <w:szCs w:val="21"/>
        </w:rPr>
        <w:t>) i članka 60</w:t>
      </w:r>
      <w:r w:rsidRPr="004F72F5">
        <w:rPr>
          <w:rFonts w:ascii="Arial" w:hAnsi="Arial" w:cs="Arial"/>
          <w:sz w:val="21"/>
          <w:szCs w:val="21"/>
        </w:rPr>
        <w:t>. Poslovnika Općinskog vijeća Općine Marija Gorica (Službeni glas</w:t>
      </w:r>
      <w:r>
        <w:rPr>
          <w:rFonts w:ascii="Arial" w:hAnsi="Arial" w:cs="Arial"/>
          <w:sz w:val="21"/>
          <w:szCs w:val="21"/>
        </w:rPr>
        <w:t>nik općine Marija Gorica broj 124</w:t>
      </w:r>
      <w:r w:rsidRPr="004F72F5">
        <w:rPr>
          <w:rFonts w:ascii="Arial" w:hAnsi="Arial" w:cs="Arial"/>
          <w:sz w:val="21"/>
          <w:szCs w:val="21"/>
        </w:rPr>
        <w:t xml:space="preserve">),  </w:t>
      </w:r>
      <w:r>
        <w:rPr>
          <w:rFonts w:ascii="Arial" w:hAnsi="Arial" w:cs="Arial"/>
          <w:sz w:val="21"/>
          <w:szCs w:val="21"/>
        </w:rPr>
        <w:t>O</w:t>
      </w:r>
      <w:r w:rsidR="00074C45">
        <w:rPr>
          <w:rFonts w:ascii="Arial" w:hAnsi="Arial" w:cs="Arial"/>
          <w:sz w:val="21"/>
          <w:szCs w:val="21"/>
        </w:rPr>
        <w:t xml:space="preserve">pćinsko vijeće na svojoj </w:t>
      </w:r>
      <w:r w:rsidR="008D06C6">
        <w:rPr>
          <w:rFonts w:ascii="Arial" w:hAnsi="Arial" w:cs="Arial"/>
          <w:sz w:val="21"/>
          <w:szCs w:val="21"/>
        </w:rPr>
        <w:t>18.</w:t>
      </w:r>
      <w:r w:rsidR="00074C45">
        <w:rPr>
          <w:rFonts w:ascii="Arial" w:hAnsi="Arial" w:cs="Arial"/>
          <w:sz w:val="21"/>
          <w:szCs w:val="21"/>
        </w:rPr>
        <w:t xml:space="preserve"> </w:t>
      </w:r>
      <w:r w:rsidRPr="004F72F5">
        <w:rPr>
          <w:rFonts w:ascii="Arial" w:hAnsi="Arial" w:cs="Arial"/>
          <w:sz w:val="21"/>
          <w:szCs w:val="21"/>
        </w:rPr>
        <w:t>sjednici</w:t>
      </w:r>
      <w:r w:rsidR="006F27ED">
        <w:rPr>
          <w:rFonts w:ascii="Arial" w:hAnsi="Arial" w:cs="Arial"/>
          <w:sz w:val="21"/>
          <w:szCs w:val="21"/>
        </w:rPr>
        <w:t>,</w:t>
      </w:r>
      <w:r w:rsidRPr="004F72F5">
        <w:rPr>
          <w:rFonts w:ascii="Arial" w:hAnsi="Arial" w:cs="Arial"/>
          <w:sz w:val="21"/>
          <w:szCs w:val="21"/>
        </w:rPr>
        <w:t xml:space="preserve"> održanoj </w:t>
      </w:r>
      <w:r w:rsidR="008D06C6">
        <w:rPr>
          <w:rFonts w:ascii="Arial" w:hAnsi="Arial" w:cs="Arial"/>
          <w:sz w:val="21"/>
          <w:szCs w:val="21"/>
        </w:rPr>
        <w:t xml:space="preserve">28. lipnja </w:t>
      </w:r>
      <w:r w:rsidR="00074C45">
        <w:rPr>
          <w:rFonts w:ascii="Arial" w:hAnsi="Arial" w:cs="Arial"/>
          <w:sz w:val="21"/>
          <w:szCs w:val="21"/>
        </w:rPr>
        <w:t>2023</w:t>
      </w:r>
      <w:r>
        <w:rPr>
          <w:rFonts w:ascii="Arial" w:hAnsi="Arial" w:cs="Arial"/>
          <w:sz w:val="21"/>
          <w:szCs w:val="21"/>
        </w:rPr>
        <w:t xml:space="preserve">. </w:t>
      </w:r>
      <w:r w:rsidRPr="004F72F5">
        <w:rPr>
          <w:rFonts w:ascii="Arial" w:hAnsi="Arial" w:cs="Arial"/>
          <w:sz w:val="21"/>
          <w:szCs w:val="21"/>
        </w:rPr>
        <w:t>godine, donijelo je</w:t>
      </w:r>
    </w:p>
    <w:p w:rsidR="00EA656F" w:rsidRDefault="00EA656F" w:rsidP="00D33B2C">
      <w:pPr>
        <w:ind w:firstLine="708"/>
        <w:jc w:val="both"/>
        <w:rPr>
          <w:rFonts w:ascii="Arial" w:hAnsi="Arial" w:cs="Arial"/>
          <w:sz w:val="21"/>
          <w:szCs w:val="21"/>
        </w:rPr>
      </w:pPr>
    </w:p>
    <w:p w:rsidR="008D06C6" w:rsidRDefault="008D06C6" w:rsidP="00D33B2C">
      <w:pPr>
        <w:ind w:firstLine="708"/>
        <w:jc w:val="both"/>
        <w:rPr>
          <w:rFonts w:ascii="Arial" w:hAnsi="Arial" w:cs="Arial"/>
          <w:sz w:val="21"/>
          <w:szCs w:val="21"/>
        </w:rPr>
      </w:pPr>
    </w:p>
    <w:p w:rsidR="00EA656F" w:rsidRPr="00EA656F" w:rsidRDefault="00EA656F" w:rsidP="00EA656F">
      <w:pPr>
        <w:jc w:val="center"/>
        <w:rPr>
          <w:rFonts w:ascii="Arial" w:hAnsi="Arial" w:cs="Arial"/>
          <w:b/>
          <w:szCs w:val="21"/>
        </w:rPr>
      </w:pPr>
      <w:r w:rsidRPr="00EA656F">
        <w:rPr>
          <w:rFonts w:ascii="Arial" w:hAnsi="Arial" w:cs="Arial"/>
          <w:b/>
          <w:szCs w:val="21"/>
        </w:rPr>
        <w:t>O D L U K U</w:t>
      </w:r>
    </w:p>
    <w:p w:rsidR="00EA656F" w:rsidRPr="00EA656F" w:rsidRDefault="00EA656F" w:rsidP="00824BA3">
      <w:pPr>
        <w:jc w:val="center"/>
        <w:rPr>
          <w:rFonts w:ascii="Arial" w:hAnsi="Arial" w:cs="Arial"/>
          <w:b/>
          <w:szCs w:val="21"/>
        </w:rPr>
      </w:pPr>
      <w:r>
        <w:rPr>
          <w:rFonts w:ascii="Arial" w:hAnsi="Arial" w:cs="Arial"/>
          <w:b/>
          <w:szCs w:val="21"/>
        </w:rPr>
        <w:t>o</w:t>
      </w:r>
      <w:r w:rsidRPr="00EA656F">
        <w:rPr>
          <w:rFonts w:ascii="Arial" w:hAnsi="Arial" w:cs="Arial"/>
          <w:b/>
          <w:szCs w:val="21"/>
        </w:rPr>
        <w:t xml:space="preserve"> I. izmjeni i dopuni</w:t>
      </w:r>
    </w:p>
    <w:p w:rsidR="00AF171B" w:rsidRPr="00BE450F" w:rsidRDefault="00AF171B" w:rsidP="00AF171B">
      <w:pPr>
        <w:jc w:val="center"/>
        <w:rPr>
          <w:rFonts w:ascii="Arial" w:hAnsi="Arial" w:cs="Arial"/>
          <w:b/>
          <w:szCs w:val="21"/>
        </w:rPr>
      </w:pPr>
      <w:r w:rsidRPr="00BE450F">
        <w:rPr>
          <w:rFonts w:ascii="Arial" w:hAnsi="Arial" w:cs="Arial"/>
          <w:b/>
          <w:szCs w:val="21"/>
        </w:rPr>
        <w:t>P R O G R A M</w:t>
      </w:r>
      <w:r w:rsidR="00EA656F">
        <w:rPr>
          <w:rFonts w:ascii="Arial" w:hAnsi="Arial" w:cs="Arial"/>
          <w:b/>
          <w:szCs w:val="21"/>
        </w:rPr>
        <w:t xml:space="preserve"> A</w:t>
      </w:r>
    </w:p>
    <w:p w:rsidR="00AF171B" w:rsidRPr="004F72F5" w:rsidRDefault="00702C80" w:rsidP="00AF171B">
      <w:pPr>
        <w:jc w:val="center"/>
        <w:rPr>
          <w:rFonts w:ascii="Arial" w:hAnsi="Arial" w:cs="Arial"/>
          <w:b/>
          <w:sz w:val="21"/>
          <w:szCs w:val="21"/>
        </w:rPr>
      </w:pPr>
      <w:r>
        <w:rPr>
          <w:rFonts w:ascii="Arial" w:hAnsi="Arial" w:cs="Arial"/>
          <w:b/>
          <w:sz w:val="21"/>
          <w:szCs w:val="21"/>
        </w:rPr>
        <w:t>protupožarne zaštite i spašavanja</w:t>
      </w:r>
      <w:r w:rsidR="00AF171B" w:rsidRPr="004F72F5">
        <w:rPr>
          <w:rFonts w:ascii="Arial" w:hAnsi="Arial" w:cs="Arial"/>
          <w:b/>
          <w:sz w:val="21"/>
          <w:szCs w:val="21"/>
        </w:rPr>
        <w:t xml:space="preserve"> na području</w:t>
      </w:r>
    </w:p>
    <w:p w:rsidR="00AF171B" w:rsidRPr="004F72F5" w:rsidRDefault="00074C45" w:rsidP="00702C80">
      <w:pPr>
        <w:jc w:val="center"/>
        <w:rPr>
          <w:rFonts w:ascii="Arial" w:hAnsi="Arial" w:cs="Arial"/>
          <w:b/>
          <w:sz w:val="21"/>
          <w:szCs w:val="21"/>
        </w:rPr>
      </w:pPr>
      <w:r>
        <w:rPr>
          <w:rFonts w:ascii="Arial" w:hAnsi="Arial" w:cs="Arial"/>
          <w:b/>
          <w:sz w:val="21"/>
          <w:szCs w:val="21"/>
        </w:rPr>
        <w:t>Općine Marija Gorica za 2023</w:t>
      </w:r>
      <w:r w:rsidR="00AF171B" w:rsidRPr="004F72F5">
        <w:rPr>
          <w:rFonts w:ascii="Arial" w:hAnsi="Arial" w:cs="Arial"/>
          <w:b/>
          <w:sz w:val="21"/>
          <w:szCs w:val="21"/>
        </w:rPr>
        <w:t>. godinu</w:t>
      </w:r>
    </w:p>
    <w:p w:rsidR="006C2D7B" w:rsidRDefault="006C2D7B" w:rsidP="006C2D7B">
      <w:pPr>
        <w:jc w:val="center"/>
        <w:rPr>
          <w:rFonts w:ascii="Arial" w:hAnsi="Arial" w:cs="Arial"/>
          <w:b/>
          <w:sz w:val="21"/>
          <w:szCs w:val="21"/>
        </w:rPr>
      </w:pPr>
    </w:p>
    <w:p w:rsidR="008D06C6" w:rsidRDefault="008D06C6" w:rsidP="006C2D7B">
      <w:pPr>
        <w:jc w:val="center"/>
        <w:rPr>
          <w:rFonts w:ascii="Arial" w:hAnsi="Arial" w:cs="Arial"/>
          <w:b/>
          <w:sz w:val="21"/>
          <w:szCs w:val="21"/>
        </w:rPr>
      </w:pPr>
    </w:p>
    <w:p w:rsidR="00AF171B" w:rsidRDefault="00AF171B" w:rsidP="006C2D7B">
      <w:pPr>
        <w:jc w:val="center"/>
        <w:rPr>
          <w:rFonts w:ascii="Arial" w:hAnsi="Arial" w:cs="Arial"/>
          <w:b/>
          <w:sz w:val="21"/>
          <w:szCs w:val="21"/>
        </w:rPr>
      </w:pPr>
      <w:r w:rsidRPr="004F72F5">
        <w:rPr>
          <w:rFonts w:ascii="Arial" w:hAnsi="Arial" w:cs="Arial"/>
          <w:b/>
          <w:sz w:val="21"/>
          <w:szCs w:val="21"/>
        </w:rPr>
        <w:t>Članak 1.</w:t>
      </w:r>
    </w:p>
    <w:p w:rsidR="006C2D7B" w:rsidRDefault="006C2D7B" w:rsidP="006C2D7B">
      <w:pPr>
        <w:jc w:val="center"/>
        <w:rPr>
          <w:rFonts w:ascii="Arial" w:hAnsi="Arial" w:cs="Arial"/>
          <w:b/>
          <w:sz w:val="21"/>
          <w:szCs w:val="21"/>
        </w:rPr>
      </w:pPr>
    </w:p>
    <w:p w:rsidR="00702C80" w:rsidRPr="004F72F5" w:rsidRDefault="00AF171B" w:rsidP="00AF171B">
      <w:pPr>
        <w:jc w:val="both"/>
        <w:rPr>
          <w:rFonts w:ascii="Arial" w:hAnsi="Arial" w:cs="Arial"/>
          <w:sz w:val="21"/>
          <w:szCs w:val="21"/>
        </w:rPr>
      </w:pPr>
      <w:r w:rsidRPr="004F72F5">
        <w:rPr>
          <w:rFonts w:ascii="Arial" w:hAnsi="Arial" w:cs="Arial"/>
          <w:sz w:val="21"/>
          <w:szCs w:val="21"/>
        </w:rPr>
        <w:tab/>
      </w:r>
      <w:r w:rsidR="00702C80">
        <w:rPr>
          <w:rFonts w:ascii="Arial" w:hAnsi="Arial" w:cs="Arial"/>
          <w:sz w:val="21"/>
          <w:szCs w:val="21"/>
        </w:rPr>
        <w:t>Program protupožarne zaštite i spašavanja odnosi se na financiranje Vatrogasne zajednic</w:t>
      </w:r>
      <w:r w:rsidR="005D67DD">
        <w:rPr>
          <w:rFonts w:ascii="Arial" w:hAnsi="Arial" w:cs="Arial"/>
          <w:sz w:val="21"/>
          <w:szCs w:val="21"/>
        </w:rPr>
        <w:t>e, planove protupožarne zaštite i civilnu zaštitu.</w:t>
      </w:r>
    </w:p>
    <w:p w:rsidR="00AF171B" w:rsidRDefault="00AF171B" w:rsidP="006C2D7B">
      <w:pPr>
        <w:jc w:val="center"/>
        <w:rPr>
          <w:rFonts w:ascii="Arial" w:hAnsi="Arial" w:cs="Arial"/>
          <w:b/>
          <w:sz w:val="21"/>
          <w:szCs w:val="21"/>
        </w:rPr>
      </w:pPr>
      <w:r w:rsidRPr="004F72F5">
        <w:rPr>
          <w:rFonts w:ascii="Arial" w:hAnsi="Arial" w:cs="Arial"/>
          <w:b/>
          <w:sz w:val="21"/>
          <w:szCs w:val="21"/>
        </w:rPr>
        <w:t>Članak 2.</w:t>
      </w:r>
    </w:p>
    <w:p w:rsidR="006C2D7B" w:rsidRDefault="006C2D7B" w:rsidP="006C2D7B">
      <w:pPr>
        <w:jc w:val="center"/>
        <w:rPr>
          <w:rFonts w:ascii="Arial" w:hAnsi="Arial" w:cs="Arial"/>
          <w:b/>
          <w:sz w:val="21"/>
          <w:szCs w:val="21"/>
        </w:rPr>
      </w:pPr>
    </w:p>
    <w:p w:rsidR="00702C80" w:rsidRDefault="00AF171B" w:rsidP="00702C80">
      <w:pPr>
        <w:jc w:val="both"/>
        <w:rPr>
          <w:rFonts w:ascii="Arial" w:hAnsi="Arial" w:cs="Arial"/>
          <w:sz w:val="21"/>
          <w:szCs w:val="21"/>
        </w:rPr>
      </w:pPr>
      <w:r w:rsidRPr="004F72F5">
        <w:rPr>
          <w:rFonts w:ascii="Arial" w:hAnsi="Arial" w:cs="Arial"/>
          <w:sz w:val="21"/>
          <w:szCs w:val="21"/>
        </w:rPr>
        <w:tab/>
      </w:r>
      <w:r w:rsidR="00702C80">
        <w:rPr>
          <w:rFonts w:ascii="Arial" w:hAnsi="Arial" w:cs="Arial"/>
          <w:sz w:val="21"/>
          <w:szCs w:val="21"/>
        </w:rPr>
        <w:t>Program protupož</w:t>
      </w:r>
      <w:r w:rsidR="00074C45">
        <w:rPr>
          <w:rFonts w:ascii="Arial" w:hAnsi="Arial" w:cs="Arial"/>
          <w:sz w:val="21"/>
          <w:szCs w:val="21"/>
        </w:rPr>
        <w:t>arne zaštite i spašavanja u 2023</w:t>
      </w:r>
      <w:r w:rsidR="000253D0">
        <w:rPr>
          <w:rFonts w:ascii="Arial" w:hAnsi="Arial" w:cs="Arial"/>
          <w:sz w:val="21"/>
          <w:szCs w:val="21"/>
        </w:rPr>
        <w:t xml:space="preserve">. godini </w:t>
      </w:r>
      <w:r w:rsidR="00074C45">
        <w:rPr>
          <w:rFonts w:ascii="Arial" w:hAnsi="Arial" w:cs="Arial"/>
          <w:sz w:val="21"/>
          <w:szCs w:val="21"/>
        </w:rPr>
        <w:t>iznosi 25.424,00 eura</w:t>
      </w:r>
      <w:r w:rsidR="00702C80">
        <w:rPr>
          <w:rFonts w:ascii="Arial" w:hAnsi="Arial" w:cs="Arial"/>
          <w:sz w:val="21"/>
          <w:szCs w:val="21"/>
        </w:rPr>
        <w:t>:</w:t>
      </w:r>
    </w:p>
    <w:p w:rsidR="00074C45" w:rsidRDefault="00074C45" w:rsidP="00702C80">
      <w:pPr>
        <w:jc w:val="both"/>
        <w:rPr>
          <w:rFonts w:ascii="Arial" w:hAnsi="Arial" w:cs="Arial"/>
          <w:sz w:val="21"/>
          <w:szCs w:val="21"/>
        </w:rPr>
      </w:pPr>
    </w:p>
    <w:tbl>
      <w:tblPr>
        <w:tblW w:w="0" w:type="auto"/>
        <w:tblBorders>
          <w:top w:val="nil"/>
          <w:left w:val="nil"/>
          <w:bottom w:val="nil"/>
          <w:right w:val="nil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33"/>
        <w:gridCol w:w="1476"/>
        <w:gridCol w:w="5563"/>
        <w:gridCol w:w="1510"/>
      </w:tblGrid>
      <w:tr w:rsidR="00074C45" w:rsidTr="00AE0D2E">
        <w:trPr>
          <w:trHeight w:val="205"/>
        </w:trPr>
        <w:tc>
          <w:tcPr>
            <w:tcW w:w="1275" w:type="dxa"/>
            <w:tcBorders>
              <w:top w:val="single" w:sz="7" w:space="0" w:color="000000"/>
              <w:left w:val="nil"/>
              <w:bottom w:val="single" w:sz="7" w:space="0" w:color="000000"/>
              <w:right w:val="nil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074C45" w:rsidRDefault="00074C45" w:rsidP="00AE0D2E">
            <w:r>
              <w:rPr>
                <w:rFonts w:ascii="Arial" w:eastAsia="Arial" w:hAnsi="Arial"/>
                <w:color w:val="000000"/>
                <w:sz w:val="18"/>
              </w:rPr>
              <w:t>POZICIJA</w:t>
            </w:r>
          </w:p>
        </w:tc>
        <w:tc>
          <w:tcPr>
            <w:tcW w:w="1559" w:type="dxa"/>
            <w:tcBorders>
              <w:top w:val="single" w:sz="7" w:space="0" w:color="000000"/>
              <w:left w:val="nil"/>
              <w:bottom w:val="single" w:sz="7" w:space="0" w:color="000000"/>
              <w:right w:val="nil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074C45" w:rsidRDefault="00074C45" w:rsidP="00AE0D2E">
            <w:r>
              <w:rPr>
                <w:rFonts w:ascii="Arial" w:eastAsia="Arial" w:hAnsi="Arial"/>
                <w:color w:val="000000"/>
                <w:sz w:val="18"/>
              </w:rPr>
              <w:t>BROJ KONTA</w:t>
            </w:r>
          </w:p>
        </w:tc>
        <w:tc>
          <w:tcPr>
            <w:tcW w:w="6094" w:type="dxa"/>
            <w:tcBorders>
              <w:top w:val="single" w:sz="7" w:space="0" w:color="000000"/>
              <w:left w:val="nil"/>
              <w:bottom w:val="single" w:sz="7" w:space="0" w:color="000000"/>
              <w:right w:val="nil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074C45" w:rsidRDefault="00074C45" w:rsidP="00AE0D2E">
            <w:r>
              <w:rPr>
                <w:rFonts w:ascii="Arial" w:eastAsia="Arial" w:hAnsi="Arial"/>
                <w:color w:val="000000"/>
                <w:sz w:val="18"/>
              </w:rPr>
              <w:t>VRSTA RASHODA / IZDATAKA</w:t>
            </w:r>
          </w:p>
        </w:tc>
        <w:tc>
          <w:tcPr>
            <w:tcW w:w="1559" w:type="dxa"/>
            <w:tcBorders>
              <w:top w:val="single" w:sz="7" w:space="0" w:color="000000"/>
              <w:left w:val="nil"/>
              <w:bottom w:val="single" w:sz="7" w:space="0" w:color="000000"/>
              <w:right w:val="nil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074C45" w:rsidRDefault="00074C45" w:rsidP="00AE0D2E">
            <w:pPr>
              <w:jc w:val="right"/>
            </w:pPr>
            <w:r>
              <w:rPr>
                <w:rFonts w:ascii="Arial" w:eastAsia="Arial" w:hAnsi="Arial"/>
                <w:color w:val="000000"/>
                <w:sz w:val="18"/>
              </w:rPr>
              <w:t>PLANIRANO</w:t>
            </w:r>
          </w:p>
        </w:tc>
      </w:tr>
      <w:tr w:rsidR="00074C45" w:rsidTr="00AE0D2E">
        <w:trPr>
          <w:trHeight w:val="226"/>
        </w:trPr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696969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:rsidR="00074C45" w:rsidRDefault="00074C45" w:rsidP="00AE0D2E">
            <w:pPr>
              <w:rPr>
                <w:sz w:val="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696969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:rsidR="00074C45" w:rsidRDefault="00074C45" w:rsidP="00AE0D2E">
            <w:pPr>
              <w:rPr>
                <w:sz w:val="0"/>
              </w:rPr>
            </w:pPr>
          </w:p>
        </w:tc>
        <w:tc>
          <w:tcPr>
            <w:tcW w:w="6094" w:type="dxa"/>
            <w:tcBorders>
              <w:top w:val="nil"/>
              <w:left w:val="nil"/>
              <w:bottom w:val="nil"/>
              <w:right w:val="nil"/>
            </w:tcBorders>
            <w:shd w:val="clear" w:color="auto" w:fill="696969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:rsidR="00074C45" w:rsidRDefault="00074C45" w:rsidP="00AE0D2E">
            <w:r>
              <w:rPr>
                <w:rFonts w:ascii="Arial" w:eastAsia="Arial" w:hAnsi="Arial"/>
                <w:b/>
                <w:color w:val="FFFFFF"/>
                <w:sz w:val="18"/>
              </w:rPr>
              <w:t>SVEUKUPNO RASHODI / IZDACI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696969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:rsidR="00074C45" w:rsidRDefault="00074C45" w:rsidP="00AE0D2E">
            <w:pPr>
              <w:jc w:val="right"/>
            </w:pPr>
            <w:r>
              <w:rPr>
                <w:rFonts w:ascii="Arial" w:eastAsia="Arial" w:hAnsi="Arial"/>
                <w:b/>
                <w:color w:val="FFFFFF"/>
                <w:sz w:val="18"/>
              </w:rPr>
              <w:t>25.424,00</w:t>
            </w:r>
          </w:p>
        </w:tc>
      </w:tr>
      <w:tr w:rsidR="00074C45" w:rsidTr="00AE0D2E">
        <w:trPr>
          <w:trHeight w:val="226"/>
        </w:trPr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000080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:rsidR="00074C45" w:rsidRDefault="00074C45" w:rsidP="00AE0D2E">
            <w:r>
              <w:rPr>
                <w:rFonts w:ascii="Arial" w:eastAsia="Arial" w:hAnsi="Arial"/>
                <w:b/>
                <w:color w:val="FFFFFF"/>
                <w:sz w:val="18"/>
              </w:rPr>
              <w:t>Razdjel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000080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:rsidR="00074C45" w:rsidRDefault="00074C45" w:rsidP="00AE0D2E">
            <w:r>
              <w:rPr>
                <w:rFonts w:ascii="Arial" w:eastAsia="Arial" w:hAnsi="Arial"/>
                <w:b/>
                <w:color w:val="FFFFFF"/>
                <w:sz w:val="18"/>
              </w:rPr>
              <w:t>002</w:t>
            </w:r>
          </w:p>
        </w:tc>
        <w:tc>
          <w:tcPr>
            <w:tcW w:w="6094" w:type="dxa"/>
            <w:tcBorders>
              <w:top w:val="nil"/>
              <w:left w:val="nil"/>
              <w:bottom w:val="nil"/>
              <w:right w:val="nil"/>
            </w:tcBorders>
            <w:shd w:val="clear" w:color="auto" w:fill="000080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:rsidR="00074C45" w:rsidRDefault="00074C45" w:rsidP="00AE0D2E">
            <w:r>
              <w:rPr>
                <w:rFonts w:ascii="Arial" w:eastAsia="Arial" w:hAnsi="Arial"/>
                <w:b/>
                <w:color w:val="FFFFFF"/>
                <w:sz w:val="18"/>
              </w:rPr>
              <w:t>JEDINSTVENI UPRAVNI ODJEL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000080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:rsidR="00074C45" w:rsidRDefault="00074C45" w:rsidP="00AE0D2E">
            <w:pPr>
              <w:jc w:val="right"/>
            </w:pPr>
            <w:r>
              <w:rPr>
                <w:rFonts w:ascii="Arial" w:eastAsia="Arial" w:hAnsi="Arial"/>
                <w:b/>
                <w:color w:val="FFFFFF"/>
                <w:sz w:val="18"/>
              </w:rPr>
              <w:t>25.424,00</w:t>
            </w:r>
          </w:p>
        </w:tc>
      </w:tr>
      <w:tr w:rsidR="00074C45" w:rsidTr="00AE0D2E">
        <w:trPr>
          <w:trHeight w:val="226"/>
        </w:trPr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000080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:rsidR="00074C45" w:rsidRDefault="00074C45" w:rsidP="00AE0D2E">
            <w:r>
              <w:rPr>
                <w:rFonts w:ascii="Arial" w:eastAsia="Arial" w:hAnsi="Arial"/>
                <w:b/>
                <w:color w:val="FFFFFF"/>
                <w:sz w:val="18"/>
              </w:rPr>
              <w:t>Glava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000080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:rsidR="00074C45" w:rsidRDefault="00074C45" w:rsidP="00AE0D2E">
            <w:r>
              <w:rPr>
                <w:rFonts w:ascii="Arial" w:eastAsia="Arial" w:hAnsi="Arial"/>
                <w:b/>
                <w:color w:val="FFFFFF"/>
                <w:sz w:val="18"/>
              </w:rPr>
              <w:t>00201</w:t>
            </w:r>
          </w:p>
        </w:tc>
        <w:tc>
          <w:tcPr>
            <w:tcW w:w="6094" w:type="dxa"/>
            <w:tcBorders>
              <w:top w:val="nil"/>
              <w:left w:val="nil"/>
              <w:bottom w:val="nil"/>
              <w:right w:val="nil"/>
            </w:tcBorders>
            <w:shd w:val="clear" w:color="auto" w:fill="000080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:rsidR="00074C45" w:rsidRDefault="00074C45" w:rsidP="00AE0D2E">
            <w:r>
              <w:rPr>
                <w:rFonts w:ascii="Arial" w:eastAsia="Arial" w:hAnsi="Arial"/>
                <w:b/>
                <w:color w:val="FFFFFF"/>
                <w:sz w:val="18"/>
              </w:rPr>
              <w:t>JEDINSTVENI UPRAVNI ODJEL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000080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:rsidR="00074C45" w:rsidRDefault="00074C45" w:rsidP="00AE0D2E">
            <w:pPr>
              <w:jc w:val="right"/>
            </w:pPr>
            <w:r>
              <w:rPr>
                <w:rFonts w:ascii="Arial" w:eastAsia="Arial" w:hAnsi="Arial"/>
                <w:b/>
                <w:color w:val="FFFFFF"/>
                <w:sz w:val="18"/>
              </w:rPr>
              <w:t>25.424,00</w:t>
            </w:r>
          </w:p>
        </w:tc>
      </w:tr>
      <w:tr w:rsidR="00074C45" w:rsidTr="00AE0D2E">
        <w:trPr>
          <w:trHeight w:val="226"/>
        </w:trPr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0000A0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:rsidR="00074C45" w:rsidRDefault="00074C45" w:rsidP="00AE0D2E">
            <w:r>
              <w:rPr>
                <w:rFonts w:ascii="Arial" w:eastAsia="Arial" w:hAnsi="Arial"/>
                <w:b/>
                <w:color w:val="FFFFFF"/>
                <w:sz w:val="18"/>
              </w:rPr>
              <w:t>Program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0000A0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:rsidR="00074C45" w:rsidRDefault="00074C45" w:rsidP="00AE0D2E">
            <w:r>
              <w:rPr>
                <w:rFonts w:ascii="Arial" w:eastAsia="Arial" w:hAnsi="Arial"/>
                <w:b/>
                <w:color w:val="FFFFFF"/>
                <w:sz w:val="18"/>
              </w:rPr>
              <w:t>0100</w:t>
            </w:r>
          </w:p>
        </w:tc>
        <w:tc>
          <w:tcPr>
            <w:tcW w:w="6094" w:type="dxa"/>
            <w:tcBorders>
              <w:top w:val="nil"/>
              <w:left w:val="nil"/>
              <w:bottom w:val="nil"/>
              <w:right w:val="nil"/>
            </w:tcBorders>
            <w:shd w:val="clear" w:color="auto" w:fill="0000A0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:rsidR="00074C45" w:rsidRDefault="00074C45" w:rsidP="00AE0D2E">
            <w:r>
              <w:rPr>
                <w:rFonts w:ascii="Arial" w:eastAsia="Arial" w:hAnsi="Arial"/>
                <w:b/>
                <w:color w:val="FFFFFF"/>
                <w:sz w:val="18"/>
              </w:rPr>
              <w:t>ZAŠTITA OD POŽARA I SPAŠAVANJE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0000A0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:rsidR="00074C45" w:rsidRDefault="00074C45" w:rsidP="00AE0D2E">
            <w:pPr>
              <w:jc w:val="right"/>
            </w:pPr>
            <w:r>
              <w:rPr>
                <w:rFonts w:ascii="Arial" w:eastAsia="Arial" w:hAnsi="Arial"/>
                <w:b/>
                <w:color w:val="FFFFFF"/>
                <w:sz w:val="18"/>
              </w:rPr>
              <w:t>25.424,00</w:t>
            </w:r>
          </w:p>
        </w:tc>
      </w:tr>
      <w:tr w:rsidR="00074C45" w:rsidTr="00AE0D2E">
        <w:trPr>
          <w:trHeight w:val="226"/>
        </w:trPr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004080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:rsidR="00074C45" w:rsidRDefault="00074C45" w:rsidP="00AE0D2E">
            <w:r>
              <w:rPr>
                <w:rFonts w:ascii="Arial" w:eastAsia="Arial" w:hAnsi="Arial"/>
                <w:b/>
                <w:color w:val="FFFFFF"/>
                <w:sz w:val="18"/>
              </w:rPr>
              <w:t>Aktivnost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004080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:rsidR="00074C45" w:rsidRDefault="00074C45" w:rsidP="00AE0D2E">
            <w:r>
              <w:rPr>
                <w:rFonts w:ascii="Arial" w:eastAsia="Arial" w:hAnsi="Arial"/>
                <w:b/>
                <w:color w:val="FFFFFF"/>
                <w:sz w:val="18"/>
              </w:rPr>
              <w:t>A100001</w:t>
            </w:r>
          </w:p>
        </w:tc>
        <w:tc>
          <w:tcPr>
            <w:tcW w:w="6094" w:type="dxa"/>
            <w:tcBorders>
              <w:top w:val="nil"/>
              <w:left w:val="nil"/>
              <w:bottom w:val="nil"/>
              <w:right w:val="nil"/>
            </w:tcBorders>
            <w:shd w:val="clear" w:color="auto" w:fill="004080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:rsidR="00074C45" w:rsidRDefault="00074C45" w:rsidP="00AE0D2E">
            <w:r>
              <w:rPr>
                <w:rFonts w:ascii="Arial" w:eastAsia="Arial" w:hAnsi="Arial"/>
                <w:b/>
                <w:color w:val="FFFFFF"/>
                <w:sz w:val="18"/>
              </w:rPr>
              <w:t>Tekuće donacije Vatrogasnoj zajednici Općine Marija Gorica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004080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:rsidR="00074C45" w:rsidRDefault="00074C45" w:rsidP="00AE0D2E">
            <w:pPr>
              <w:jc w:val="right"/>
            </w:pPr>
            <w:r>
              <w:rPr>
                <w:rFonts w:ascii="Arial" w:eastAsia="Arial" w:hAnsi="Arial"/>
                <w:b/>
                <w:color w:val="FFFFFF"/>
                <w:sz w:val="18"/>
              </w:rPr>
              <w:t>23.219,00</w:t>
            </w:r>
          </w:p>
        </w:tc>
      </w:tr>
      <w:tr w:rsidR="00074C45" w:rsidTr="00AE0D2E">
        <w:trPr>
          <w:trHeight w:val="226"/>
        </w:trPr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FFFF00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:rsidR="00074C45" w:rsidRDefault="00074C45" w:rsidP="00AE0D2E">
            <w:r>
              <w:rPr>
                <w:rFonts w:ascii="Arial" w:eastAsia="Arial" w:hAnsi="Arial"/>
                <w:b/>
                <w:color w:val="000000"/>
                <w:sz w:val="18"/>
              </w:rPr>
              <w:t xml:space="preserve">Izvor 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FFFF00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:rsidR="00074C45" w:rsidRDefault="00074C45" w:rsidP="00AE0D2E">
            <w:r>
              <w:rPr>
                <w:rFonts w:ascii="Arial" w:eastAsia="Arial" w:hAnsi="Arial"/>
                <w:b/>
                <w:color w:val="000000"/>
                <w:sz w:val="18"/>
              </w:rPr>
              <w:t>1.1.</w:t>
            </w:r>
          </w:p>
        </w:tc>
        <w:tc>
          <w:tcPr>
            <w:tcW w:w="6094" w:type="dxa"/>
            <w:tcBorders>
              <w:top w:val="nil"/>
              <w:left w:val="nil"/>
              <w:bottom w:val="nil"/>
              <w:right w:val="nil"/>
            </w:tcBorders>
            <w:shd w:val="clear" w:color="auto" w:fill="FFFF00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:rsidR="00074C45" w:rsidRDefault="00074C45" w:rsidP="00AE0D2E">
            <w:r>
              <w:rPr>
                <w:rFonts w:ascii="Arial" w:eastAsia="Arial" w:hAnsi="Arial"/>
                <w:b/>
                <w:color w:val="000000"/>
                <w:sz w:val="18"/>
              </w:rPr>
              <w:t>Prihodi od poreza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FFFF00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:rsidR="00074C45" w:rsidRDefault="00074C45" w:rsidP="00AE0D2E">
            <w:pPr>
              <w:jc w:val="right"/>
            </w:pPr>
            <w:r>
              <w:rPr>
                <w:rFonts w:ascii="Arial" w:eastAsia="Arial" w:hAnsi="Arial"/>
                <w:b/>
                <w:color w:val="000000"/>
                <w:sz w:val="18"/>
              </w:rPr>
              <w:t>23.219,00</w:t>
            </w:r>
          </w:p>
        </w:tc>
      </w:tr>
      <w:tr w:rsidR="00074C45" w:rsidTr="00AE0D2E">
        <w:trPr>
          <w:trHeight w:val="226"/>
        </w:trPr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:rsidR="00074C45" w:rsidRDefault="00074C45" w:rsidP="00AE0D2E">
            <w:r>
              <w:rPr>
                <w:rFonts w:ascii="Arial" w:eastAsia="Arial" w:hAnsi="Arial"/>
                <w:color w:val="000000"/>
                <w:sz w:val="18"/>
              </w:rPr>
              <w:t>R110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:rsidR="00074C45" w:rsidRDefault="00074C45" w:rsidP="00AE0D2E">
            <w:r>
              <w:rPr>
                <w:rFonts w:ascii="Arial" w:eastAsia="Arial" w:hAnsi="Arial"/>
                <w:color w:val="000000"/>
                <w:sz w:val="18"/>
              </w:rPr>
              <w:t>38</w:t>
            </w:r>
          </w:p>
        </w:tc>
        <w:tc>
          <w:tcPr>
            <w:tcW w:w="609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:rsidR="00074C45" w:rsidRDefault="00074C45" w:rsidP="00AE0D2E">
            <w:r>
              <w:rPr>
                <w:rFonts w:ascii="Arial" w:eastAsia="Arial" w:hAnsi="Arial"/>
                <w:color w:val="000000"/>
                <w:sz w:val="18"/>
              </w:rPr>
              <w:t>Tekuće donacije udrugama - VZO Marija Gorica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:rsidR="00074C45" w:rsidRDefault="00074C45" w:rsidP="00AE0D2E">
            <w:pPr>
              <w:jc w:val="right"/>
            </w:pPr>
            <w:r>
              <w:rPr>
                <w:rFonts w:ascii="Arial" w:eastAsia="Arial" w:hAnsi="Arial"/>
                <w:color w:val="000000"/>
                <w:sz w:val="18"/>
              </w:rPr>
              <w:t>23.219,00</w:t>
            </w:r>
          </w:p>
        </w:tc>
      </w:tr>
      <w:tr w:rsidR="00074C45" w:rsidTr="00AE0D2E">
        <w:trPr>
          <w:trHeight w:val="226"/>
        </w:trPr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004080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:rsidR="00074C45" w:rsidRDefault="00074C45" w:rsidP="00AE0D2E">
            <w:r>
              <w:rPr>
                <w:rFonts w:ascii="Arial" w:eastAsia="Arial" w:hAnsi="Arial"/>
                <w:b/>
                <w:color w:val="FFFFFF"/>
                <w:sz w:val="18"/>
              </w:rPr>
              <w:t>Aktivnost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004080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:rsidR="00074C45" w:rsidRDefault="00074C45" w:rsidP="00AE0D2E">
            <w:r>
              <w:rPr>
                <w:rFonts w:ascii="Arial" w:eastAsia="Arial" w:hAnsi="Arial"/>
                <w:b/>
                <w:color w:val="FFFFFF"/>
                <w:sz w:val="18"/>
              </w:rPr>
              <w:t>A100002</w:t>
            </w:r>
          </w:p>
        </w:tc>
        <w:tc>
          <w:tcPr>
            <w:tcW w:w="6094" w:type="dxa"/>
            <w:tcBorders>
              <w:top w:val="nil"/>
              <w:left w:val="nil"/>
              <w:bottom w:val="nil"/>
              <w:right w:val="nil"/>
            </w:tcBorders>
            <w:shd w:val="clear" w:color="auto" w:fill="004080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:rsidR="00074C45" w:rsidRDefault="00074C45" w:rsidP="00AE0D2E">
            <w:r>
              <w:rPr>
                <w:rFonts w:ascii="Arial" w:eastAsia="Arial" w:hAnsi="Arial"/>
                <w:b/>
                <w:color w:val="FFFFFF"/>
                <w:sz w:val="18"/>
              </w:rPr>
              <w:t>Civilna zaštita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004080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:rsidR="00074C45" w:rsidRDefault="00074C45" w:rsidP="00AE0D2E">
            <w:pPr>
              <w:jc w:val="right"/>
            </w:pPr>
            <w:r>
              <w:rPr>
                <w:rFonts w:ascii="Arial" w:eastAsia="Arial" w:hAnsi="Arial"/>
                <w:b/>
                <w:color w:val="FFFFFF"/>
                <w:sz w:val="18"/>
              </w:rPr>
              <w:t>1.528,00</w:t>
            </w:r>
          </w:p>
        </w:tc>
      </w:tr>
      <w:tr w:rsidR="00074C45" w:rsidTr="00AE0D2E">
        <w:trPr>
          <w:trHeight w:val="226"/>
        </w:trPr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FFFF00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:rsidR="00074C45" w:rsidRDefault="00074C45" w:rsidP="00AE0D2E">
            <w:r>
              <w:rPr>
                <w:rFonts w:ascii="Arial" w:eastAsia="Arial" w:hAnsi="Arial"/>
                <w:b/>
                <w:color w:val="000000"/>
                <w:sz w:val="18"/>
              </w:rPr>
              <w:t xml:space="preserve">Izvor 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FFFF00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:rsidR="00074C45" w:rsidRDefault="00074C45" w:rsidP="00AE0D2E">
            <w:r>
              <w:rPr>
                <w:rFonts w:ascii="Arial" w:eastAsia="Arial" w:hAnsi="Arial"/>
                <w:b/>
                <w:color w:val="000000"/>
                <w:sz w:val="18"/>
              </w:rPr>
              <w:t>1.1.</w:t>
            </w:r>
          </w:p>
        </w:tc>
        <w:tc>
          <w:tcPr>
            <w:tcW w:w="6094" w:type="dxa"/>
            <w:tcBorders>
              <w:top w:val="nil"/>
              <w:left w:val="nil"/>
              <w:bottom w:val="nil"/>
              <w:right w:val="nil"/>
            </w:tcBorders>
            <w:shd w:val="clear" w:color="auto" w:fill="FFFF00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:rsidR="00074C45" w:rsidRDefault="00074C45" w:rsidP="00AE0D2E">
            <w:r>
              <w:rPr>
                <w:rFonts w:ascii="Arial" w:eastAsia="Arial" w:hAnsi="Arial"/>
                <w:b/>
                <w:color w:val="000000"/>
                <w:sz w:val="18"/>
              </w:rPr>
              <w:t>Prihodi od poreza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FFFF00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:rsidR="00074C45" w:rsidRDefault="00074C45" w:rsidP="00AE0D2E">
            <w:pPr>
              <w:jc w:val="right"/>
            </w:pPr>
            <w:r>
              <w:rPr>
                <w:rFonts w:ascii="Arial" w:eastAsia="Arial" w:hAnsi="Arial"/>
                <w:b/>
                <w:color w:val="000000"/>
                <w:sz w:val="18"/>
              </w:rPr>
              <w:t>1.528,00</w:t>
            </w:r>
          </w:p>
        </w:tc>
      </w:tr>
      <w:tr w:rsidR="00074C45" w:rsidTr="00AE0D2E">
        <w:trPr>
          <w:trHeight w:val="226"/>
        </w:trPr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:rsidR="00074C45" w:rsidRDefault="00074C45" w:rsidP="00AE0D2E">
            <w:r>
              <w:rPr>
                <w:rFonts w:ascii="Arial" w:eastAsia="Arial" w:hAnsi="Arial"/>
                <w:color w:val="000000"/>
                <w:sz w:val="18"/>
              </w:rPr>
              <w:t>R111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:rsidR="00074C45" w:rsidRDefault="00074C45" w:rsidP="00AE0D2E">
            <w:r>
              <w:rPr>
                <w:rFonts w:ascii="Arial" w:eastAsia="Arial" w:hAnsi="Arial"/>
                <w:color w:val="000000"/>
                <w:sz w:val="18"/>
              </w:rPr>
              <w:t>32</w:t>
            </w:r>
          </w:p>
        </w:tc>
        <w:tc>
          <w:tcPr>
            <w:tcW w:w="609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:rsidR="00074C45" w:rsidRDefault="00074C45" w:rsidP="00AE0D2E">
            <w:r>
              <w:rPr>
                <w:rFonts w:ascii="Arial" w:eastAsia="Arial" w:hAnsi="Arial"/>
                <w:color w:val="000000"/>
                <w:sz w:val="18"/>
              </w:rPr>
              <w:t>Ostali nespomenuti rashodi poslovanja - sredstva za zaštitu i dezinfekciju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:rsidR="00074C45" w:rsidRDefault="00074C45" w:rsidP="00AE0D2E">
            <w:pPr>
              <w:jc w:val="right"/>
            </w:pPr>
            <w:r>
              <w:rPr>
                <w:rFonts w:ascii="Arial" w:eastAsia="Arial" w:hAnsi="Arial"/>
                <w:color w:val="000000"/>
                <w:sz w:val="18"/>
              </w:rPr>
              <w:t>200,00</w:t>
            </w:r>
          </w:p>
        </w:tc>
      </w:tr>
      <w:tr w:rsidR="00074C45" w:rsidTr="00AE0D2E">
        <w:trPr>
          <w:trHeight w:val="226"/>
        </w:trPr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:rsidR="00074C45" w:rsidRDefault="00074C45" w:rsidP="00AE0D2E">
            <w:r>
              <w:rPr>
                <w:rFonts w:ascii="Arial" w:eastAsia="Arial" w:hAnsi="Arial"/>
                <w:color w:val="000000"/>
                <w:sz w:val="18"/>
              </w:rPr>
              <w:t>R112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:rsidR="00074C45" w:rsidRDefault="00074C45" w:rsidP="00AE0D2E">
            <w:r>
              <w:rPr>
                <w:rFonts w:ascii="Arial" w:eastAsia="Arial" w:hAnsi="Arial"/>
                <w:color w:val="000000"/>
                <w:sz w:val="18"/>
              </w:rPr>
              <w:t>42</w:t>
            </w:r>
          </w:p>
        </w:tc>
        <w:tc>
          <w:tcPr>
            <w:tcW w:w="609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:rsidR="00074C45" w:rsidRDefault="00074C45" w:rsidP="00AE0D2E">
            <w:r>
              <w:rPr>
                <w:rFonts w:ascii="Arial" w:eastAsia="Arial" w:hAnsi="Arial"/>
                <w:color w:val="000000"/>
                <w:sz w:val="18"/>
              </w:rPr>
              <w:t>Oprema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:rsidR="00074C45" w:rsidRDefault="00074C45" w:rsidP="00AE0D2E">
            <w:pPr>
              <w:jc w:val="right"/>
            </w:pPr>
            <w:r>
              <w:rPr>
                <w:rFonts w:ascii="Arial" w:eastAsia="Arial" w:hAnsi="Arial"/>
                <w:color w:val="000000"/>
                <w:sz w:val="18"/>
              </w:rPr>
              <w:t>1.328,00</w:t>
            </w:r>
          </w:p>
        </w:tc>
      </w:tr>
      <w:tr w:rsidR="00074C45" w:rsidTr="00AE0D2E">
        <w:trPr>
          <w:trHeight w:val="226"/>
        </w:trPr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004080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:rsidR="00074C45" w:rsidRDefault="00074C45" w:rsidP="00AE0D2E">
            <w:r>
              <w:rPr>
                <w:rFonts w:ascii="Arial" w:eastAsia="Arial" w:hAnsi="Arial"/>
                <w:b/>
                <w:color w:val="FFFFFF"/>
                <w:sz w:val="18"/>
              </w:rPr>
              <w:t>Aktivnost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004080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:rsidR="00074C45" w:rsidRDefault="00074C45" w:rsidP="00AE0D2E">
            <w:r>
              <w:rPr>
                <w:rFonts w:ascii="Arial" w:eastAsia="Arial" w:hAnsi="Arial"/>
                <w:b/>
                <w:color w:val="FFFFFF"/>
                <w:sz w:val="18"/>
              </w:rPr>
              <w:t>A100003</w:t>
            </w:r>
          </w:p>
        </w:tc>
        <w:tc>
          <w:tcPr>
            <w:tcW w:w="6094" w:type="dxa"/>
            <w:tcBorders>
              <w:top w:val="nil"/>
              <w:left w:val="nil"/>
              <w:bottom w:val="nil"/>
              <w:right w:val="nil"/>
            </w:tcBorders>
            <w:shd w:val="clear" w:color="auto" w:fill="004080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:rsidR="00074C45" w:rsidRDefault="00074C45" w:rsidP="00AE0D2E">
            <w:r>
              <w:rPr>
                <w:rFonts w:ascii="Arial" w:eastAsia="Arial" w:hAnsi="Arial"/>
                <w:b/>
                <w:color w:val="FFFFFF"/>
                <w:sz w:val="18"/>
              </w:rPr>
              <w:t>HGSS - Hrvatska gorska služba spašavanja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004080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:rsidR="00074C45" w:rsidRDefault="00074C45" w:rsidP="00AE0D2E">
            <w:pPr>
              <w:jc w:val="right"/>
            </w:pPr>
            <w:r>
              <w:rPr>
                <w:rFonts w:ascii="Arial" w:eastAsia="Arial" w:hAnsi="Arial"/>
                <w:b/>
                <w:color w:val="FFFFFF"/>
                <w:sz w:val="18"/>
              </w:rPr>
              <w:t>278,00</w:t>
            </w:r>
          </w:p>
        </w:tc>
      </w:tr>
      <w:tr w:rsidR="00074C45" w:rsidTr="00AE0D2E">
        <w:trPr>
          <w:trHeight w:val="226"/>
        </w:trPr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FFFF00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:rsidR="00074C45" w:rsidRDefault="00074C45" w:rsidP="00AE0D2E">
            <w:r>
              <w:rPr>
                <w:rFonts w:ascii="Arial" w:eastAsia="Arial" w:hAnsi="Arial"/>
                <w:b/>
                <w:color w:val="000000"/>
                <w:sz w:val="18"/>
              </w:rPr>
              <w:t xml:space="preserve">Izvor 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FFFF00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:rsidR="00074C45" w:rsidRDefault="00074C45" w:rsidP="00AE0D2E">
            <w:r>
              <w:rPr>
                <w:rFonts w:ascii="Arial" w:eastAsia="Arial" w:hAnsi="Arial"/>
                <w:b/>
                <w:color w:val="000000"/>
                <w:sz w:val="18"/>
              </w:rPr>
              <w:t>1.1.</w:t>
            </w:r>
          </w:p>
        </w:tc>
        <w:tc>
          <w:tcPr>
            <w:tcW w:w="6094" w:type="dxa"/>
            <w:tcBorders>
              <w:top w:val="nil"/>
              <w:left w:val="nil"/>
              <w:bottom w:val="nil"/>
              <w:right w:val="nil"/>
            </w:tcBorders>
            <w:shd w:val="clear" w:color="auto" w:fill="FFFF00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:rsidR="00074C45" w:rsidRDefault="00074C45" w:rsidP="00AE0D2E">
            <w:r>
              <w:rPr>
                <w:rFonts w:ascii="Arial" w:eastAsia="Arial" w:hAnsi="Arial"/>
                <w:b/>
                <w:color w:val="000000"/>
                <w:sz w:val="18"/>
              </w:rPr>
              <w:t>Prihodi od poreza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FFFF00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:rsidR="00074C45" w:rsidRDefault="00074C45" w:rsidP="00AE0D2E">
            <w:pPr>
              <w:jc w:val="right"/>
            </w:pPr>
            <w:r>
              <w:rPr>
                <w:rFonts w:ascii="Arial" w:eastAsia="Arial" w:hAnsi="Arial"/>
                <w:b/>
                <w:color w:val="000000"/>
                <w:sz w:val="18"/>
              </w:rPr>
              <w:t>278,00</w:t>
            </w:r>
          </w:p>
        </w:tc>
      </w:tr>
      <w:tr w:rsidR="00074C45" w:rsidTr="00AE0D2E">
        <w:trPr>
          <w:trHeight w:val="226"/>
        </w:trPr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:rsidR="00074C45" w:rsidRDefault="00074C45" w:rsidP="00AE0D2E">
            <w:r>
              <w:rPr>
                <w:rFonts w:ascii="Arial" w:eastAsia="Arial" w:hAnsi="Arial"/>
                <w:color w:val="000000"/>
                <w:sz w:val="18"/>
              </w:rPr>
              <w:t>R113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:rsidR="00074C45" w:rsidRDefault="00074C45" w:rsidP="00AE0D2E">
            <w:r>
              <w:rPr>
                <w:rFonts w:ascii="Arial" w:eastAsia="Arial" w:hAnsi="Arial"/>
                <w:color w:val="000000"/>
                <w:sz w:val="18"/>
              </w:rPr>
              <w:t>38</w:t>
            </w:r>
          </w:p>
        </w:tc>
        <w:tc>
          <w:tcPr>
            <w:tcW w:w="609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:rsidR="00074C45" w:rsidRDefault="00074C45" w:rsidP="00AE0D2E">
            <w:r>
              <w:rPr>
                <w:rFonts w:ascii="Arial" w:eastAsia="Arial" w:hAnsi="Arial"/>
                <w:color w:val="000000"/>
                <w:sz w:val="18"/>
              </w:rPr>
              <w:t>Tekuće donacije u novcu - HGSS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:rsidR="00074C45" w:rsidRDefault="00074C45" w:rsidP="00AE0D2E">
            <w:pPr>
              <w:jc w:val="right"/>
            </w:pPr>
            <w:r>
              <w:rPr>
                <w:rFonts w:ascii="Arial" w:eastAsia="Arial" w:hAnsi="Arial"/>
                <w:color w:val="000000"/>
                <w:sz w:val="18"/>
              </w:rPr>
              <w:t>278,00</w:t>
            </w:r>
          </w:p>
        </w:tc>
      </w:tr>
      <w:tr w:rsidR="00074C45" w:rsidTr="00AE0D2E">
        <w:trPr>
          <w:trHeight w:val="226"/>
        </w:trPr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004080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:rsidR="00074C45" w:rsidRDefault="00074C45" w:rsidP="00AE0D2E">
            <w:r>
              <w:rPr>
                <w:rFonts w:ascii="Arial" w:eastAsia="Arial" w:hAnsi="Arial"/>
                <w:b/>
                <w:color w:val="FFFFFF"/>
                <w:sz w:val="18"/>
              </w:rPr>
              <w:t>Aktivnost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004080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:rsidR="00074C45" w:rsidRDefault="00074C45" w:rsidP="00AE0D2E">
            <w:r>
              <w:rPr>
                <w:rFonts w:ascii="Arial" w:eastAsia="Arial" w:hAnsi="Arial"/>
                <w:b/>
                <w:color w:val="FFFFFF"/>
                <w:sz w:val="18"/>
              </w:rPr>
              <w:t>A100004</w:t>
            </w:r>
          </w:p>
        </w:tc>
        <w:tc>
          <w:tcPr>
            <w:tcW w:w="6094" w:type="dxa"/>
            <w:tcBorders>
              <w:top w:val="nil"/>
              <w:left w:val="nil"/>
              <w:bottom w:val="nil"/>
              <w:right w:val="nil"/>
            </w:tcBorders>
            <w:shd w:val="clear" w:color="auto" w:fill="004080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:rsidR="00074C45" w:rsidRDefault="00074C45" w:rsidP="00AE0D2E">
            <w:r>
              <w:rPr>
                <w:rFonts w:ascii="Arial" w:eastAsia="Arial" w:hAnsi="Arial"/>
                <w:b/>
                <w:color w:val="FFFFFF"/>
                <w:sz w:val="18"/>
              </w:rPr>
              <w:t>Ispitivanje sigurnosti instalacija (atesti)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004080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:rsidR="00074C45" w:rsidRDefault="00074C45" w:rsidP="00AE0D2E">
            <w:pPr>
              <w:jc w:val="right"/>
            </w:pPr>
            <w:r>
              <w:rPr>
                <w:rFonts w:ascii="Arial" w:eastAsia="Arial" w:hAnsi="Arial"/>
                <w:b/>
                <w:color w:val="FFFFFF"/>
                <w:sz w:val="18"/>
              </w:rPr>
              <w:t>399,00</w:t>
            </w:r>
          </w:p>
        </w:tc>
      </w:tr>
      <w:tr w:rsidR="00074C45" w:rsidTr="00AE0D2E">
        <w:trPr>
          <w:trHeight w:val="226"/>
        </w:trPr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FFFF00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:rsidR="00074C45" w:rsidRDefault="00074C45" w:rsidP="00AE0D2E">
            <w:r>
              <w:rPr>
                <w:rFonts w:ascii="Arial" w:eastAsia="Arial" w:hAnsi="Arial"/>
                <w:b/>
                <w:color w:val="000000"/>
                <w:sz w:val="18"/>
              </w:rPr>
              <w:t xml:space="preserve">Izvor 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FFFF00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:rsidR="00074C45" w:rsidRDefault="00074C45" w:rsidP="00AE0D2E">
            <w:r>
              <w:rPr>
                <w:rFonts w:ascii="Arial" w:eastAsia="Arial" w:hAnsi="Arial"/>
                <w:b/>
                <w:color w:val="000000"/>
                <w:sz w:val="18"/>
              </w:rPr>
              <w:t>1.1.</w:t>
            </w:r>
          </w:p>
        </w:tc>
        <w:tc>
          <w:tcPr>
            <w:tcW w:w="6094" w:type="dxa"/>
            <w:tcBorders>
              <w:top w:val="nil"/>
              <w:left w:val="nil"/>
              <w:bottom w:val="nil"/>
              <w:right w:val="nil"/>
            </w:tcBorders>
            <w:shd w:val="clear" w:color="auto" w:fill="FFFF00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:rsidR="00074C45" w:rsidRDefault="00074C45" w:rsidP="00AE0D2E">
            <w:r>
              <w:rPr>
                <w:rFonts w:ascii="Arial" w:eastAsia="Arial" w:hAnsi="Arial"/>
                <w:b/>
                <w:color w:val="000000"/>
                <w:sz w:val="18"/>
              </w:rPr>
              <w:t>Prihodi od poreza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FFFF00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:rsidR="00074C45" w:rsidRDefault="00074C45" w:rsidP="00AE0D2E">
            <w:pPr>
              <w:jc w:val="right"/>
            </w:pPr>
            <w:r>
              <w:rPr>
                <w:rFonts w:ascii="Arial" w:eastAsia="Arial" w:hAnsi="Arial"/>
                <w:b/>
                <w:color w:val="000000"/>
                <w:sz w:val="18"/>
              </w:rPr>
              <w:t>399,00</w:t>
            </w:r>
          </w:p>
        </w:tc>
      </w:tr>
      <w:tr w:rsidR="00074C45" w:rsidTr="00AE0D2E">
        <w:trPr>
          <w:trHeight w:val="226"/>
        </w:trPr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:rsidR="00074C45" w:rsidRDefault="00074C45" w:rsidP="00AE0D2E">
            <w:r>
              <w:rPr>
                <w:rFonts w:ascii="Arial" w:eastAsia="Arial" w:hAnsi="Arial"/>
                <w:color w:val="000000"/>
                <w:sz w:val="18"/>
              </w:rPr>
              <w:t>R114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:rsidR="00074C45" w:rsidRDefault="00074C45" w:rsidP="00AE0D2E">
            <w:r>
              <w:rPr>
                <w:rFonts w:ascii="Arial" w:eastAsia="Arial" w:hAnsi="Arial"/>
                <w:color w:val="000000"/>
                <w:sz w:val="18"/>
              </w:rPr>
              <w:t>32</w:t>
            </w:r>
          </w:p>
        </w:tc>
        <w:tc>
          <w:tcPr>
            <w:tcW w:w="609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:rsidR="00074C45" w:rsidRDefault="00074C45" w:rsidP="00AE0D2E">
            <w:r>
              <w:rPr>
                <w:rFonts w:ascii="Arial" w:eastAsia="Arial" w:hAnsi="Arial"/>
                <w:color w:val="000000"/>
                <w:sz w:val="18"/>
              </w:rPr>
              <w:t>Usluge tekućeg i investicijskog održavanja - atesti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:rsidR="00074C45" w:rsidRDefault="00074C45" w:rsidP="00AE0D2E">
            <w:pPr>
              <w:jc w:val="right"/>
            </w:pPr>
            <w:r>
              <w:rPr>
                <w:rFonts w:ascii="Arial" w:eastAsia="Arial" w:hAnsi="Arial"/>
                <w:color w:val="000000"/>
                <w:sz w:val="18"/>
              </w:rPr>
              <w:t>399,00</w:t>
            </w:r>
          </w:p>
        </w:tc>
      </w:tr>
    </w:tbl>
    <w:p w:rsidR="0059628D" w:rsidRDefault="0059628D" w:rsidP="00702C80">
      <w:pPr>
        <w:jc w:val="both"/>
        <w:rPr>
          <w:rFonts w:ascii="Arial" w:hAnsi="Arial" w:cs="Arial"/>
          <w:sz w:val="21"/>
          <w:szCs w:val="21"/>
        </w:rPr>
      </w:pPr>
    </w:p>
    <w:tbl>
      <w:tblPr>
        <w:tblW w:w="0" w:type="auto"/>
        <w:tblInd w:w="-709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485"/>
        <w:gridCol w:w="6"/>
      </w:tblGrid>
      <w:tr w:rsidR="0059628D" w:rsidTr="004307F6">
        <w:tc>
          <w:tcPr>
            <w:tcW w:w="10485" w:type="dxa"/>
          </w:tcPr>
          <w:p w:rsidR="0059628D" w:rsidRDefault="0059628D" w:rsidP="009A779E"/>
        </w:tc>
        <w:tc>
          <w:tcPr>
            <w:tcW w:w="6" w:type="dxa"/>
          </w:tcPr>
          <w:p w:rsidR="0059628D" w:rsidRDefault="0059628D" w:rsidP="009A779E">
            <w:pPr>
              <w:pStyle w:val="EmptyCellLayoutStyle"/>
              <w:spacing w:after="0" w:line="240" w:lineRule="auto"/>
            </w:pPr>
          </w:p>
        </w:tc>
      </w:tr>
    </w:tbl>
    <w:p w:rsidR="000253D0" w:rsidRDefault="000253D0" w:rsidP="00702C80">
      <w:pPr>
        <w:jc w:val="both"/>
        <w:rPr>
          <w:rFonts w:ascii="Arial" w:hAnsi="Arial" w:cs="Arial"/>
          <w:sz w:val="21"/>
          <w:szCs w:val="21"/>
        </w:rPr>
      </w:pPr>
    </w:p>
    <w:p w:rsidR="00074C45" w:rsidRPr="00074C45" w:rsidRDefault="00074C45" w:rsidP="00074C45">
      <w:pPr>
        <w:jc w:val="center"/>
        <w:rPr>
          <w:rFonts w:ascii="Arial" w:hAnsi="Arial" w:cs="Arial"/>
          <w:b/>
          <w:sz w:val="21"/>
          <w:szCs w:val="21"/>
        </w:rPr>
      </w:pPr>
      <w:r w:rsidRPr="00074C45">
        <w:rPr>
          <w:rFonts w:ascii="Arial" w:hAnsi="Arial" w:cs="Arial"/>
          <w:b/>
          <w:sz w:val="21"/>
          <w:szCs w:val="21"/>
        </w:rPr>
        <w:t>Članak 3.</w:t>
      </w:r>
    </w:p>
    <w:p w:rsidR="00074C45" w:rsidRDefault="00074C45" w:rsidP="00702C80">
      <w:pPr>
        <w:jc w:val="both"/>
        <w:rPr>
          <w:rFonts w:ascii="Arial" w:hAnsi="Arial" w:cs="Arial"/>
          <w:sz w:val="21"/>
          <w:szCs w:val="21"/>
        </w:rPr>
      </w:pPr>
    </w:p>
    <w:tbl>
      <w:tblPr>
        <w:tblW w:w="138" w:type="dxa"/>
        <w:tblInd w:w="-709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38"/>
      </w:tblGrid>
      <w:tr w:rsidR="00074C45" w:rsidRPr="003F64D4" w:rsidTr="00074C45">
        <w:tc>
          <w:tcPr>
            <w:tcW w:w="138" w:type="dxa"/>
          </w:tcPr>
          <w:p w:rsidR="00074C45" w:rsidRPr="003F64D4" w:rsidRDefault="00074C45" w:rsidP="003F64D4">
            <w:pPr>
              <w:rPr>
                <w:sz w:val="2"/>
                <w:szCs w:val="20"/>
              </w:rPr>
            </w:pPr>
          </w:p>
        </w:tc>
      </w:tr>
    </w:tbl>
    <w:p w:rsidR="00AF171B" w:rsidRPr="00F5663C" w:rsidRDefault="00F5663C" w:rsidP="0059628D">
      <w:pPr>
        <w:ind w:firstLine="708"/>
        <w:jc w:val="both"/>
        <w:rPr>
          <w:rFonts w:ascii="Arial" w:hAnsi="Arial" w:cs="Arial"/>
          <w:sz w:val="21"/>
          <w:szCs w:val="21"/>
        </w:rPr>
      </w:pPr>
      <w:r w:rsidRPr="00F5663C">
        <w:rPr>
          <w:rFonts w:ascii="Arial" w:hAnsi="Arial" w:cs="Arial"/>
          <w:sz w:val="21"/>
          <w:szCs w:val="21"/>
        </w:rPr>
        <w:t xml:space="preserve">Ova Odluka </w:t>
      </w:r>
      <w:r>
        <w:rPr>
          <w:rFonts w:ascii="Arial" w:hAnsi="Arial" w:cs="Arial"/>
          <w:sz w:val="21"/>
          <w:szCs w:val="21"/>
        </w:rPr>
        <w:t xml:space="preserve">o </w:t>
      </w:r>
      <w:r w:rsidR="00074C45">
        <w:rPr>
          <w:rFonts w:ascii="Arial" w:hAnsi="Arial" w:cs="Arial"/>
          <w:sz w:val="21"/>
          <w:szCs w:val="21"/>
        </w:rPr>
        <w:t>I</w:t>
      </w:r>
      <w:r w:rsidR="0059628D">
        <w:rPr>
          <w:rFonts w:ascii="Arial" w:hAnsi="Arial" w:cs="Arial"/>
          <w:sz w:val="21"/>
          <w:szCs w:val="21"/>
        </w:rPr>
        <w:t xml:space="preserve">. </w:t>
      </w:r>
      <w:r>
        <w:rPr>
          <w:rFonts w:ascii="Arial" w:hAnsi="Arial" w:cs="Arial"/>
          <w:sz w:val="21"/>
          <w:szCs w:val="21"/>
        </w:rPr>
        <w:t xml:space="preserve">izmjeni i dopuni programa </w:t>
      </w:r>
      <w:r w:rsidRPr="00F5663C">
        <w:rPr>
          <w:rFonts w:ascii="Arial" w:hAnsi="Arial" w:cs="Arial"/>
          <w:sz w:val="21"/>
          <w:szCs w:val="21"/>
        </w:rPr>
        <w:t xml:space="preserve">stupa na snagu </w:t>
      </w:r>
      <w:r w:rsidR="00DE67A1">
        <w:rPr>
          <w:rFonts w:ascii="Arial" w:hAnsi="Arial" w:cs="Arial"/>
          <w:sz w:val="21"/>
          <w:szCs w:val="21"/>
        </w:rPr>
        <w:t xml:space="preserve">prvog dana od dana </w:t>
      </w:r>
      <w:r w:rsidRPr="00F5663C">
        <w:rPr>
          <w:rFonts w:ascii="Arial" w:hAnsi="Arial" w:cs="Arial"/>
          <w:sz w:val="21"/>
          <w:szCs w:val="21"/>
        </w:rPr>
        <w:t>objave u Službenom glasniku Općine Marija Gorica.</w:t>
      </w:r>
    </w:p>
    <w:p w:rsidR="00D33B2C" w:rsidRDefault="00D33B2C" w:rsidP="00AF171B">
      <w:pPr>
        <w:jc w:val="both"/>
        <w:rPr>
          <w:rFonts w:ascii="Arial" w:hAnsi="Arial" w:cs="Arial"/>
          <w:sz w:val="21"/>
          <w:szCs w:val="21"/>
        </w:rPr>
      </w:pPr>
    </w:p>
    <w:p w:rsidR="00AF171B" w:rsidRPr="004F72F5" w:rsidRDefault="00AF171B" w:rsidP="00AF171B">
      <w:pPr>
        <w:jc w:val="both"/>
        <w:rPr>
          <w:rFonts w:ascii="Arial" w:hAnsi="Arial" w:cs="Arial"/>
          <w:b/>
          <w:sz w:val="21"/>
          <w:szCs w:val="21"/>
        </w:rPr>
      </w:pPr>
      <w:r w:rsidRPr="004F72F5">
        <w:rPr>
          <w:rFonts w:ascii="Arial" w:hAnsi="Arial" w:cs="Arial"/>
          <w:b/>
          <w:sz w:val="21"/>
          <w:szCs w:val="21"/>
        </w:rPr>
        <w:t>OPĆINSKO VIJEĆE</w:t>
      </w:r>
    </w:p>
    <w:p w:rsidR="00AF171B" w:rsidRPr="004F72F5" w:rsidRDefault="00AF171B" w:rsidP="00AF171B">
      <w:pPr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 xml:space="preserve">KLASA: </w:t>
      </w:r>
      <w:r w:rsidR="00074C45">
        <w:rPr>
          <w:rFonts w:ascii="Arial" w:hAnsi="Arial" w:cs="Arial"/>
          <w:sz w:val="21"/>
          <w:szCs w:val="21"/>
        </w:rPr>
        <w:t>024-01/23-01/</w:t>
      </w:r>
      <w:r w:rsidR="008D06C6">
        <w:rPr>
          <w:rFonts w:ascii="Arial" w:hAnsi="Arial" w:cs="Arial"/>
          <w:sz w:val="21"/>
          <w:szCs w:val="21"/>
        </w:rPr>
        <w:t>03</w:t>
      </w:r>
    </w:p>
    <w:p w:rsidR="00AF171B" w:rsidRPr="004F72F5" w:rsidRDefault="00D33B2C" w:rsidP="00AF171B">
      <w:pPr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 xml:space="preserve">URBROJ: </w:t>
      </w:r>
      <w:r w:rsidR="00074C45">
        <w:rPr>
          <w:rFonts w:ascii="Arial" w:hAnsi="Arial" w:cs="Arial"/>
          <w:sz w:val="21"/>
          <w:szCs w:val="21"/>
        </w:rPr>
        <w:t>238-19-01-23</w:t>
      </w:r>
      <w:r w:rsidR="007F1129">
        <w:rPr>
          <w:rFonts w:ascii="Arial" w:hAnsi="Arial" w:cs="Arial"/>
          <w:sz w:val="21"/>
          <w:szCs w:val="21"/>
        </w:rPr>
        <w:t>-</w:t>
      </w:r>
      <w:r w:rsidR="008D06C6">
        <w:rPr>
          <w:rFonts w:ascii="Arial" w:hAnsi="Arial" w:cs="Arial"/>
          <w:sz w:val="21"/>
          <w:szCs w:val="21"/>
        </w:rPr>
        <w:t>6</w:t>
      </w:r>
      <w:r w:rsidR="00074C45">
        <w:rPr>
          <w:rFonts w:ascii="Arial" w:hAnsi="Arial" w:cs="Arial"/>
          <w:sz w:val="21"/>
          <w:szCs w:val="21"/>
        </w:rPr>
        <w:t xml:space="preserve">          </w:t>
      </w:r>
    </w:p>
    <w:p w:rsidR="00A35AB4" w:rsidRDefault="0067147B" w:rsidP="0071620B">
      <w:pPr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Marija Gorica,</w:t>
      </w:r>
      <w:r w:rsidR="00074C45">
        <w:rPr>
          <w:rFonts w:ascii="Arial" w:hAnsi="Arial" w:cs="Arial"/>
          <w:sz w:val="21"/>
          <w:szCs w:val="21"/>
        </w:rPr>
        <w:t xml:space="preserve"> </w:t>
      </w:r>
      <w:r w:rsidR="008D06C6">
        <w:rPr>
          <w:rFonts w:ascii="Arial" w:hAnsi="Arial" w:cs="Arial"/>
          <w:sz w:val="21"/>
          <w:szCs w:val="21"/>
        </w:rPr>
        <w:t>28. lipnja</w:t>
      </w:r>
      <w:r w:rsidR="00074C45">
        <w:rPr>
          <w:rFonts w:ascii="Arial" w:hAnsi="Arial" w:cs="Arial"/>
          <w:sz w:val="21"/>
          <w:szCs w:val="21"/>
        </w:rPr>
        <w:t xml:space="preserve"> 2023</w:t>
      </w:r>
      <w:r w:rsidR="00A35AB4">
        <w:rPr>
          <w:rFonts w:ascii="Arial" w:hAnsi="Arial" w:cs="Arial"/>
          <w:sz w:val="21"/>
          <w:szCs w:val="21"/>
        </w:rPr>
        <w:t>.</w:t>
      </w:r>
      <w:r w:rsidR="00E715EF">
        <w:rPr>
          <w:rFonts w:ascii="Arial" w:hAnsi="Arial" w:cs="Arial"/>
          <w:sz w:val="21"/>
          <w:szCs w:val="21"/>
        </w:rPr>
        <w:t xml:space="preserve"> </w:t>
      </w:r>
      <w:r w:rsidR="0071620B">
        <w:rPr>
          <w:rFonts w:ascii="Arial" w:hAnsi="Arial" w:cs="Arial"/>
          <w:sz w:val="21"/>
          <w:szCs w:val="21"/>
        </w:rPr>
        <w:t xml:space="preserve">                                             </w:t>
      </w:r>
      <w:bookmarkStart w:id="0" w:name="_GoBack"/>
      <w:bookmarkEnd w:id="0"/>
      <w:r w:rsidR="0071620B">
        <w:rPr>
          <w:rFonts w:ascii="Arial" w:hAnsi="Arial" w:cs="Arial"/>
          <w:sz w:val="21"/>
          <w:szCs w:val="21"/>
        </w:rPr>
        <w:t xml:space="preserve">             </w:t>
      </w:r>
      <w:r w:rsidR="00074C45">
        <w:rPr>
          <w:rFonts w:ascii="Arial" w:hAnsi="Arial" w:cs="Arial"/>
          <w:sz w:val="21"/>
          <w:szCs w:val="21"/>
        </w:rPr>
        <w:t xml:space="preserve">          </w:t>
      </w:r>
      <w:r w:rsidR="0071620B">
        <w:rPr>
          <w:rFonts w:ascii="Arial" w:hAnsi="Arial" w:cs="Arial"/>
          <w:sz w:val="21"/>
          <w:szCs w:val="21"/>
        </w:rPr>
        <w:t>PREDSJEDNIK</w:t>
      </w:r>
      <w:r w:rsidR="00E715EF">
        <w:rPr>
          <w:rFonts w:ascii="Arial" w:hAnsi="Arial" w:cs="Arial"/>
          <w:sz w:val="21"/>
          <w:szCs w:val="21"/>
        </w:rPr>
        <w:t xml:space="preserve">  </w:t>
      </w:r>
      <w:r w:rsidR="00AF171B" w:rsidRPr="004F72F5">
        <w:rPr>
          <w:rFonts w:ascii="Arial" w:hAnsi="Arial" w:cs="Arial"/>
          <w:sz w:val="21"/>
          <w:szCs w:val="21"/>
        </w:rPr>
        <w:t xml:space="preserve">                     </w:t>
      </w:r>
      <w:r w:rsidR="004307F6">
        <w:rPr>
          <w:rFonts w:ascii="Arial" w:hAnsi="Arial" w:cs="Arial"/>
          <w:sz w:val="21"/>
          <w:szCs w:val="21"/>
        </w:rPr>
        <w:t xml:space="preserve">                               </w:t>
      </w:r>
      <w:r w:rsidR="00AF171B" w:rsidRPr="004F72F5">
        <w:rPr>
          <w:rFonts w:ascii="Arial" w:hAnsi="Arial" w:cs="Arial"/>
          <w:sz w:val="21"/>
          <w:szCs w:val="21"/>
        </w:rPr>
        <w:t xml:space="preserve">                                      </w:t>
      </w:r>
      <w:r w:rsidR="0071620B">
        <w:rPr>
          <w:rFonts w:ascii="Arial" w:hAnsi="Arial" w:cs="Arial"/>
          <w:sz w:val="21"/>
          <w:szCs w:val="21"/>
        </w:rPr>
        <w:t xml:space="preserve">          </w:t>
      </w:r>
      <w:r w:rsidR="00AF171B">
        <w:rPr>
          <w:rFonts w:ascii="Arial" w:hAnsi="Arial" w:cs="Arial"/>
          <w:sz w:val="21"/>
          <w:szCs w:val="21"/>
        </w:rPr>
        <w:tab/>
      </w:r>
      <w:r w:rsidR="00AF171B" w:rsidRPr="004F72F5">
        <w:rPr>
          <w:rFonts w:ascii="Arial" w:hAnsi="Arial" w:cs="Arial"/>
          <w:sz w:val="21"/>
          <w:szCs w:val="21"/>
        </w:rPr>
        <w:t xml:space="preserve"> </w:t>
      </w:r>
      <w:r w:rsidR="00AF171B">
        <w:rPr>
          <w:rFonts w:ascii="Arial" w:hAnsi="Arial" w:cs="Arial"/>
          <w:sz w:val="21"/>
          <w:szCs w:val="21"/>
        </w:rPr>
        <w:t xml:space="preserve">   </w:t>
      </w:r>
      <w:r w:rsidR="00E715EF">
        <w:rPr>
          <w:rFonts w:ascii="Arial" w:hAnsi="Arial" w:cs="Arial"/>
          <w:sz w:val="21"/>
          <w:szCs w:val="21"/>
        </w:rPr>
        <w:t xml:space="preserve">          </w:t>
      </w:r>
      <w:r w:rsidR="00AF171B">
        <w:rPr>
          <w:rFonts w:ascii="Arial" w:hAnsi="Arial" w:cs="Arial"/>
          <w:sz w:val="21"/>
          <w:szCs w:val="21"/>
        </w:rPr>
        <w:t xml:space="preserve"> </w:t>
      </w:r>
      <w:r w:rsidR="00A35AB4">
        <w:rPr>
          <w:rFonts w:ascii="Arial" w:hAnsi="Arial" w:cs="Arial"/>
          <w:sz w:val="21"/>
          <w:szCs w:val="21"/>
        </w:rPr>
        <w:t xml:space="preserve">                                </w:t>
      </w:r>
      <w:r w:rsidR="0071620B">
        <w:rPr>
          <w:rFonts w:ascii="Arial" w:hAnsi="Arial" w:cs="Arial"/>
          <w:sz w:val="21"/>
          <w:szCs w:val="21"/>
        </w:rPr>
        <w:t xml:space="preserve">                                                </w:t>
      </w:r>
      <w:r w:rsidR="008D06C6">
        <w:rPr>
          <w:rFonts w:ascii="Arial" w:hAnsi="Arial" w:cs="Arial"/>
          <w:sz w:val="21"/>
          <w:szCs w:val="21"/>
        </w:rPr>
        <w:t xml:space="preserve">    </w:t>
      </w:r>
      <w:r w:rsidR="0071620B">
        <w:rPr>
          <w:rFonts w:ascii="Arial" w:hAnsi="Arial" w:cs="Arial"/>
          <w:sz w:val="21"/>
          <w:szCs w:val="21"/>
        </w:rPr>
        <w:t>OPĆINSKOG VIJEĆA</w:t>
      </w:r>
    </w:p>
    <w:p w:rsidR="00E15B14" w:rsidRDefault="00AF171B" w:rsidP="00772441">
      <w:pPr>
        <w:jc w:val="both"/>
      </w:pPr>
      <w:r w:rsidRPr="004F72F5">
        <w:rPr>
          <w:rFonts w:ascii="Arial" w:hAnsi="Arial" w:cs="Arial"/>
          <w:sz w:val="21"/>
          <w:szCs w:val="21"/>
        </w:rPr>
        <w:t xml:space="preserve">                                                                                                  </w:t>
      </w:r>
      <w:r>
        <w:rPr>
          <w:rFonts w:ascii="Arial" w:hAnsi="Arial" w:cs="Arial"/>
          <w:sz w:val="21"/>
          <w:szCs w:val="21"/>
        </w:rPr>
        <w:tab/>
        <w:t xml:space="preserve">  </w:t>
      </w:r>
      <w:r w:rsidR="008D06C6">
        <w:rPr>
          <w:rFonts w:ascii="Arial" w:hAnsi="Arial" w:cs="Arial"/>
          <w:sz w:val="21"/>
          <w:szCs w:val="21"/>
        </w:rPr>
        <w:t xml:space="preserve">     </w:t>
      </w:r>
      <w:r w:rsidRPr="004F72F5">
        <w:rPr>
          <w:rFonts w:ascii="Arial" w:hAnsi="Arial" w:cs="Arial"/>
          <w:sz w:val="21"/>
          <w:szCs w:val="21"/>
        </w:rPr>
        <w:t xml:space="preserve">Josip </w:t>
      </w:r>
      <w:proofErr w:type="spellStart"/>
      <w:r w:rsidRPr="004F72F5">
        <w:rPr>
          <w:rFonts w:ascii="Arial" w:hAnsi="Arial" w:cs="Arial"/>
          <w:sz w:val="21"/>
          <w:szCs w:val="21"/>
        </w:rPr>
        <w:t>Žagmeštar</w:t>
      </w:r>
      <w:proofErr w:type="spellEnd"/>
    </w:p>
    <w:sectPr w:rsidR="00E15B14" w:rsidSect="0059628D">
      <w:pgSz w:w="11906" w:h="16838"/>
      <w:pgMar w:top="851" w:right="707" w:bottom="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DE92C2B"/>
    <w:multiLevelType w:val="hybridMultilevel"/>
    <w:tmpl w:val="A030D61A"/>
    <w:lvl w:ilvl="0" w:tplc="246A5D74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A87685B"/>
    <w:multiLevelType w:val="hybridMultilevel"/>
    <w:tmpl w:val="7256A6C8"/>
    <w:lvl w:ilvl="0" w:tplc="040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171B"/>
    <w:rsid w:val="000253D0"/>
    <w:rsid w:val="00031108"/>
    <w:rsid w:val="00074C45"/>
    <w:rsid w:val="000B1CDA"/>
    <w:rsid w:val="000E1D17"/>
    <w:rsid w:val="000F3CA5"/>
    <w:rsid w:val="001143B1"/>
    <w:rsid w:val="0013566D"/>
    <w:rsid w:val="00141CF9"/>
    <w:rsid w:val="0017077D"/>
    <w:rsid w:val="001D0C90"/>
    <w:rsid w:val="00214E17"/>
    <w:rsid w:val="002323AC"/>
    <w:rsid w:val="00280A5F"/>
    <w:rsid w:val="00307075"/>
    <w:rsid w:val="003346FD"/>
    <w:rsid w:val="003517A6"/>
    <w:rsid w:val="003550CC"/>
    <w:rsid w:val="00397E4F"/>
    <w:rsid w:val="003F64D4"/>
    <w:rsid w:val="004307F6"/>
    <w:rsid w:val="00431FD2"/>
    <w:rsid w:val="004A43D7"/>
    <w:rsid w:val="0059628D"/>
    <w:rsid w:val="005D67DD"/>
    <w:rsid w:val="00614CA4"/>
    <w:rsid w:val="006175BB"/>
    <w:rsid w:val="0066179B"/>
    <w:rsid w:val="006623D3"/>
    <w:rsid w:val="0067147B"/>
    <w:rsid w:val="006C2D7B"/>
    <w:rsid w:val="006F1B3B"/>
    <w:rsid w:val="006F27ED"/>
    <w:rsid w:val="00702C80"/>
    <w:rsid w:val="00704000"/>
    <w:rsid w:val="0071620B"/>
    <w:rsid w:val="00751FFB"/>
    <w:rsid w:val="00757F2B"/>
    <w:rsid w:val="00772441"/>
    <w:rsid w:val="007D1741"/>
    <w:rsid w:val="007E74A5"/>
    <w:rsid w:val="007F1129"/>
    <w:rsid w:val="00805D13"/>
    <w:rsid w:val="00824BA3"/>
    <w:rsid w:val="0085650A"/>
    <w:rsid w:val="00866511"/>
    <w:rsid w:val="008A1702"/>
    <w:rsid w:val="008B1BE9"/>
    <w:rsid w:val="008D06C6"/>
    <w:rsid w:val="009015EC"/>
    <w:rsid w:val="00960A20"/>
    <w:rsid w:val="00996A46"/>
    <w:rsid w:val="009A25B6"/>
    <w:rsid w:val="009C60BB"/>
    <w:rsid w:val="009D3200"/>
    <w:rsid w:val="009D3E3D"/>
    <w:rsid w:val="009E1F53"/>
    <w:rsid w:val="009E2CAD"/>
    <w:rsid w:val="009F41EC"/>
    <w:rsid w:val="00A23C72"/>
    <w:rsid w:val="00A35AB4"/>
    <w:rsid w:val="00AA1753"/>
    <w:rsid w:val="00AF171B"/>
    <w:rsid w:val="00B0734F"/>
    <w:rsid w:val="00B17C43"/>
    <w:rsid w:val="00B32FFB"/>
    <w:rsid w:val="00BA054E"/>
    <w:rsid w:val="00BA3D98"/>
    <w:rsid w:val="00BB0B65"/>
    <w:rsid w:val="00BE402D"/>
    <w:rsid w:val="00BF64E3"/>
    <w:rsid w:val="00C01612"/>
    <w:rsid w:val="00C2554E"/>
    <w:rsid w:val="00C83DC3"/>
    <w:rsid w:val="00C91838"/>
    <w:rsid w:val="00D33B2C"/>
    <w:rsid w:val="00D51B8B"/>
    <w:rsid w:val="00D70BAA"/>
    <w:rsid w:val="00D7465A"/>
    <w:rsid w:val="00D900ED"/>
    <w:rsid w:val="00DC1C55"/>
    <w:rsid w:val="00DE67A1"/>
    <w:rsid w:val="00E02F5F"/>
    <w:rsid w:val="00E53219"/>
    <w:rsid w:val="00E715EF"/>
    <w:rsid w:val="00E8512E"/>
    <w:rsid w:val="00EA656F"/>
    <w:rsid w:val="00EE6B60"/>
    <w:rsid w:val="00F53D95"/>
    <w:rsid w:val="00F5663C"/>
    <w:rsid w:val="00F9300C"/>
    <w:rsid w:val="00FE20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265608"/>
  <w15:docId w15:val="{09A7B27D-E7FD-4FCB-8C3F-BBEAAD4278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F171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AF171B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AF171B"/>
    <w:rPr>
      <w:rFonts w:ascii="Tahoma" w:eastAsia="Times New Roman" w:hAnsi="Tahoma" w:cs="Tahoma"/>
      <w:sz w:val="16"/>
      <w:szCs w:val="16"/>
      <w:lang w:eastAsia="hr-HR"/>
    </w:rPr>
  </w:style>
  <w:style w:type="table" w:styleId="Reetkatablice">
    <w:name w:val="Table Grid"/>
    <w:basedOn w:val="Obinatablica"/>
    <w:uiPriority w:val="59"/>
    <w:rsid w:val="00BE402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EmptyCellLayoutStyle">
    <w:name w:val="EmptyCellLayoutStyle"/>
    <w:rsid w:val="00772441"/>
    <w:pPr>
      <w:spacing w:after="160" w:line="259" w:lineRule="auto"/>
    </w:pPr>
    <w:rPr>
      <w:rFonts w:ascii="Times New Roman" w:eastAsia="Times New Roman" w:hAnsi="Times New Roman" w:cs="Times New Roman"/>
      <w:sz w:val="2"/>
      <w:szCs w:val="20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407</Words>
  <Characters>2321</Characters>
  <Application>Microsoft Office Word</Application>
  <DocSecurity>0</DocSecurity>
  <Lines>19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tamara</dc:creator>
  <cp:lastModifiedBy>Tamara</cp:lastModifiedBy>
  <cp:revision>4</cp:revision>
  <dcterms:created xsi:type="dcterms:W3CDTF">2023-06-22T17:28:00Z</dcterms:created>
  <dcterms:modified xsi:type="dcterms:W3CDTF">2023-06-29T10:10:00Z</dcterms:modified>
</cp:coreProperties>
</file>