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EA" w:rsidRPr="00695208" w:rsidRDefault="00531DEA" w:rsidP="00531DEA">
      <w:pPr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228850" cy="110490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6" t="13184" r="12946" b="12822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258348" cy="111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="0037576B">
        <w:t xml:space="preserve">   </w:t>
      </w:r>
      <w:r w:rsidR="001D34DC">
        <w:t xml:space="preserve">            </w:t>
      </w:r>
      <w:r w:rsidR="00090CB3">
        <w:t xml:space="preserve">                  </w:t>
      </w:r>
      <w:r w:rsidR="001D34DC">
        <w:t xml:space="preserve">         </w:t>
      </w:r>
      <w:r w:rsidR="0037576B" w:rsidRPr="001D34DC">
        <w:rPr>
          <w:b/>
        </w:rPr>
        <w:t xml:space="preserve">                                      </w:t>
      </w:r>
      <w:r w:rsidRPr="001D34DC">
        <w:rPr>
          <w:b/>
        </w:rPr>
        <w:t xml:space="preserve">    </w:t>
      </w:r>
      <w:r w:rsidR="001A1029" w:rsidRPr="001D34DC">
        <w:rPr>
          <w:b/>
        </w:rPr>
        <w:t xml:space="preserve">         </w:t>
      </w:r>
      <w:r w:rsidRPr="001D34DC">
        <w:rPr>
          <w:b/>
        </w:rPr>
        <w:t xml:space="preserve">                    </w:t>
      </w:r>
    </w:p>
    <w:p w:rsidR="00531DEA" w:rsidRPr="00695208" w:rsidRDefault="00531DEA" w:rsidP="00531DEA">
      <w:pPr>
        <w:rPr>
          <w:b/>
        </w:rPr>
      </w:pPr>
    </w:p>
    <w:p w:rsidR="00531DEA" w:rsidRDefault="00531DEA" w:rsidP="00531DEA">
      <w:pPr>
        <w:ind w:firstLine="708"/>
        <w:jc w:val="both"/>
        <w:rPr>
          <w:sz w:val="21"/>
          <w:szCs w:val="21"/>
        </w:rPr>
      </w:pPr>
    </w:p>
    <w:p w:rsidR="00531DEA" w:rsidRPr="00B2093E" w:rsidRDefault="00531DEA" w:rsidP="00531DEA">
      <w:pPr>
        <w:ind w:firstLine="708"/>
        <w:jc w:val="both"/>
        <w:rPr>
          <w:sz w:val="21"/>
          <w:szCs w:val="21"/>
        </w:rPr>
      </w:pPr>
      <w:r w:rsidRPr="00B2093E">
        <w:rPr>
          <w:sz w:val="21"/>
          <w:szCs w:val="21"/>
        </w:rPr>
        <w:t xml:space="preserve">Na temelju članka </w:t>
      </w:r>
      <w:smartTag w:uri="urn:schemas-microsoft-com:office:smarttags" w:element="metricconverter">
        <w:smartTagPr>
          <w:attr w:name="ProductID" w:val="39. st"/>
        </w:smartTagPr>
        <w:r w:rsidRPr="00B2093E">
          <w:rPr>
            <w:sz w:val="21"/>
            <w:szCs w:val="21"/>
          </w:rPr>
          <w:t>39. st</w:t>
        </w:r>
      </w:smartTag>
      <w:r w:rsidRPr="00B2093E">
        <w:rPr>
          <w:sz w:val="21"/>
          <w:szCs w:val="21"/>
        </w:rPr>
        <w:t xml:space="preserve">. 2.  Zakona o proračunu (NN broj 87/08, 136/12 i 15/15), članka 32 . Statuta Općine Marija Gorica (Službeni glasnik Općine Marija Gorica, broj </w:t>
      </w:r>
      <w:r w:rsidR="00365CEA">
        <w:rPr>
          <w:sz w:val="21"/>
          <w:szCs w:val="21"/>
        </w:rPr>
        <w:t>194</w:t>
      </w:r>
      <w:r w:rsidRPr="00B2093E">
        <w:rPr>
          <w:sz w:val="21"/>
          <w:szCs w:val="21"/>
        </w:rPr>
        <w:t xml:space="preserve"> ) i članka 60. Poslovnika Općinskog vijeća (Službeni glasnik Općine Marija Gorica, broj 124), Općinsko vijeće Općine</w:t>
      </w:r>
      <w:r w:rsidR="00B30041">
        <w:rPr>
          <w:sz w:val="21"/>
          <w:szCs w:val="21"/>
        </w:rPr>
        <w:t xml:space="preserve"> Marija Gorica na svojoj </w:t>
      </w:r>
      <w:r w:rsidR="006F399C">
        <w:rPr>
          <w:sz w:val="21"/>
          <w:szCs w:val="21"/>
        </w:rPr>
        <w:t>16.</w:t>
      </w:r>
      <w:r w:rsidR="001D34DC">
        <w:rPr>
          <w:sz w:val="21"/>
          <w:szCs w:val="21"/>
        </w:rPr>
        <w:t xml:space="preserve"> </w:t>
      </w:r>
      <w:r w:rsidRPr="00B2093E">
        <w:rPr>
          <w:sz w:val="21"/>
          <w:szCs w:val="21"/>
        </w:rPr>
        <w:t>sjed</w:t>
      </w:r>
      <w:r>
        <w:rPr>
          <w:sz w:val="21"/>
          <w:szCs w:val="21"/>
        </w:rPr>
        <w:t xml:space="preserve">nici, održanoj </w:t>
      </w:r>
      <w:r w:rsidR="006F399C">
        <w:rPr>
          <w:sz w:val="21"/>
          <w:szCs w:val="21"/>
        </w:rPr>
        <w:t xml:space="preserve">22. svibnja </w:t>
      </w:r>
      <w:r w:rsidR="001D34DC">
        <w:rPr>
          <w:sz w:val="21"/>
          <w:szCs w:val="21"/>
        </w:rPr>
        <w:t>2019</w:t>
      </w:r>
      <w:r w:rsidRPr="00B2093E">
        <w:rPr>
          <w:sz w:val="21"/>
          <w:szCs w:val="21"/>
        </w:rPr>
        <w:t>. godine, donijelo je</w:t>
      </w:r>
    </w:p>
    <w:p w:rsidR="00531DEA" w:rsidRPr="00B2093E" w:rsidRDefault="00531DEA" w:rsidP="00531DEA">
      <w:pPr>
        <w:ind w:firstLine="708"/>
        <w:jc w:val="both"/>
        <w:rPr>
          <w:sz w:val="21"/>
          <w:szCs w:val="21"/>
        </w:rPr>
      </w:pPr>
    </w:p>
    <w:p w:rsidR="00531DEA" w:rsidRPr="00B2093E" w:rsidRDefault="00531DEA" w:rsidP="00531DEA">
      <w:pPr>
        <w:ind w:firstLine="708"/>
        <w:jc w:val="both"/>
        <w:rPr>
          <w:sz w:val="21"/>
          <w:szCs w:val="21"/>
        </w:rPr>
      </w:pPr>
    </w:p>
    <w:p w:rsidR="00531DEA" w:rsidRPr="00B2093E" w:rsidRDefault="00531DEA" w:rsidP="00531DEA">
      <w:pPr>
        <w:jc w:val="center"/>
        <w:rPr>
          <w:b/>
          <w:sz w:val="21"/>
          <w:szCs w:val="21"/>
        </w:rPr>
      </w:pPr>
      <w:r w:rsidRPr="00B2093E">
        <w:rPr>
          <w:b/>
          <w:sz w:val="21"/>
          <w:szCs w:val="21"/>
        </w:rPr>
        <w:t>O D L U K U</w:t>
      </w:r>
    </w:p>
    <w:p w:rsidR="00531DEA" w:rsidRPr="00B2093E" w:rsidRDefault="001D34DC" w:rsidP="00531DE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 I</w:t>
      </w:r>
      <w:r w:rsidR="00531DEA" w:rsidRPr="00B2093E">
        <w:rPr>
          <w:b/>
          <w:sz w:val="21"/>
          <w:szCs w:val="21"/>
        </w:rPr>
        <w:t>. izmjeni i dopuni Proračuna Općine Marija Gorica</w:t>
      </w:r>
    </w:p>
    <w:p w:rsidR="00531DEA" w:rsidRPr="00B2093E" w:rsidRDefault="001D34DC" w:rsidP="00531DE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za 2019</w:t>
      </w:r>
      <w:r w:rsidR="00531DEA" w:rsidRPr="00B2093E">
        <w:rPr>
          <w:b/>
          <w:sz w:val="21"/>
          <w:szCs w:val="21"/>
        </w:rPr>
        <w:t>. godinu</w:t>
      </w:r>
    </w:p>
    <w:p w:rsidR="00531DEA" w:rsidRPr="00B2093E" w:rsidRDefault="00531DEA" w:rsidP="00531DEA">
      <w:pPr>
        <w:jc w:val="center"/>
        <w:rPr>
          <w:b/>
          <w:sz w:val="21"/>
          <w:szCs w:val="21"/>
        </w:rPr>
      </w:pPr>
    </w:p>
    <w:p w:rsidR="00531DEA" w:rsidRPr="00B2093E" w:rsidRDefault="00531DEA" w:rsidP="00531DEA">
      <w:pPr>
        <w:jc w:val="center"/>
        <w:rPr>
          <w:b/>
          <w:sz w:val="21"/>
          <w:szCs w:val="21"/>
        </w:rPr>
      </w:pPr>
    </w:p>
    <w:p w:rsidR="00531DEA" w:rsidRDefault="00531DEA" w:rsidP="00531DEA">
      <w:pPr>
        <w:jc w:val="center"/>
        <w:rPr>
          <w:b/>
          <w:sz w:val="21"/>
          <w:szCs w:val="21"/>
        </w:rPr>
      </w:pPr>
      <w:r w:rsidRPr="00B2093E">
        <w:rPr>
          <w:b/>
          <w:sz w:val="21"/>
          <w:szCs w:val="21"/>
        </w:rPr>
        <w:t>Članak 1.</w:t>
      </w:r>
    </w:p>
    <w:p w:rsidR="00531DEA" w:rsidRPr="00B2093E" w:rsidRDefault="00531DEA" w:rsidP="00531DEA">
      <w:pPr>
        <w:jc w:val="center"/>
        <w:rPr>
          <w:b/>
          <w:sz w:val="21"/>
          <w:szCs w:val="21"/>
        </w:rPr>
      </w:pPr>
    </w:p>
    <w:p w:rsidR="00531DEA" w:rsidRPr="00B2093E" w:rsidRDefault="00531DEA" w:rsidP="00F34935">
      <w:pPr>
        <w:ind w:firstLine="708"/>
        <w:jc w:val="both"/>
        <w:rPr>
          <w:sz w:val="21"/>
          <w:szCs w:val="21"/>
        </w:rPr>
      </w:pPr>
      <w:r w:rsidRPr="00B2093E">
        <w:rPr>
          <w:sz w:val="21"/>
          <w:szCs w:val="21"/>
        </w:rPr>
        <w:t>U Odluci o proračunu Općine Marija Gor</w:t>
      </w:r>
      <w:r w:rsidR="001D34DC">
        <w:rPr>
          <w:sz w:val="21"/>
          <w:szCs w:val="21"/>
        </w:rPr>
        <w:t>ica za 2019</w:t>
      </w:r>
      <w:r w:rsidRPr="00B2093E">
        <w:rPr>
          <w:sz w:val="21"/>
          <w:szCs w:val="21"/>
        </w:rPr>
        <w:t>. godinu, članak 1. mijenja se i glasi :</w:t>
      </w:r>
    </w:p>
    <w:p w:rsidR="00531DEA" w:rsidRDefault="00531DEA" w:rsidP="00531DEA">
      <w:pPr>
        <w:jc w:val="both"/>
        <w:rPr>
          <w:sz w:val="21"/>
          <w:szCs w:val="21"/>
        </w:rPr>
      </w:pPr>
      <w:r w:rsidRPr="00B2093E">
        <w:rPr>
          <w:sz w:val="21"/>
          <w:szCs w:val="21"/>
        </w:rPr>
        <w:t>„Proračun O</w:t>
      </w:r>
      <w:r w:rsidR="001D34DC">
        <w:rPr>
          <w:sz w:val="21"/>
          <w:szCs w:val="21"/>
        </w:rPr>
        <w:t>pćine Marija Gorica za 2019</w:t>
      </w:r>
      <w:r w:rsidRPr="00B2093E">
        <w:rPr>
          <w:sz w:val="21"/>
          <w:szCs w:val="21"/>
        </w:rPr>
        <w:t>. godinu sadrži :</w:t>
      </w:r>
    </w:p>
    <w:p w:rsidR="0029248D" w:rsidRPr="00B2093E" w:rsidRDefault="0029248D" w:rsidP="00531DEA">
      <w:pPr>
        <w:jc w:val="both"/>
        <w:rPr>
          <w:sz w:val="21"/>
          <w:szCs w:val="21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559"/>
        <w:gridCol w:w="1560"/>
      </w:tblGrid>
      <w:tr w:rsidR="00531DEA" w:rsidRPr="00E119E1" w:rsidTr="00B22F7B">
        <w:tc>
          <w:tcPr>
            <w:tcW w:w="4820" w:type="dxa"/>
            <w:shd w:val="clear" w:color="auto" w:fill="BFBFBF"/>
          </w:tcPr>
          <w:p w:rsidR="00531DEA" w:rsidRPr="00E119E1" w:rsidRDefault="00531DEA" w:rsidP="00531DEA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RAČUN PRIHODA I RASHODA</w:t>
            </w:r>
          </w:p>
        </w:tc>
        <w:tc>
          <w:tcPr>
            <w:tcW w:w="1559" w:type="dxa"/>
            <w:shd w:val="clear" w:color="auto" w:fill="BFBFBF"/>
          </w:tcPr>
          <w:p w:rsidR="00531DEA" w:rsidRPr="00E119E1" w:rsidRDefault="00531DEA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PLANIRANO</w:t>
            </w:r>
          </w:p>
        </w:tc>
        <w:tc>
          <w:tcPr>
            <w:tcW w:w="1559" w:type="dxa"/>
            <w:shd w:val="clear" w:color="auto" w:fill="BFBFBF"/>
          </w:tcPr>
          <w:p w:rsidR="00531DEA" w:rsidRPr="00E119E1" w:rsidRDefault="00531DEA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PROMJENA</w:t>
            </w:r>
          </w:p>
        </w:tc>
        <w:tc>
          <w:tcPr>
            <w:tcW w:w="1560" w:type="dxa"/>
            <w:shd w:val="clear" w:color="auto" w:fill="BFBFBF"/>
          </w:tcPr>
          <w:p w:rsidR="00531DEA" w:rsidRPr="00E119E1" w:rsidRDefault="00531DEA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NOVI IZNOS</w:t>
            </w:r>
          </w:p>
        </w:tc>
      </w:tr>
      <w:tr w:rsidR="00531DEA" w:rsidRPr="00E119E1" w:rsidTr="00B22F7B">
        <w:tc>
          <w:tcPr>
            <w:tcW w:w="4820" w:type="dxa"/>
            <w:shd w:val="clear" w:color="auto" w:fill="auto"/>
          </w:tcPr>
          <w:p w:rsidR="00531DEA" w:rsidRPr="00E119E1" w:rsidRDefault="00531DEA" w:rsidP="00B22F7B">
            <w:pPr>
              <w:jc w:val="both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Prihodi poslovanja (6)</w:t>
            </w:r>
          </w:p>
        </w:tc>
        <w:tc>
          <w:tcPr>
            <w:tcW w:w="1559" w:type="dxa"/>
            <w:shd w:val="clear" w:color="auto" w:fill="auto"/>
          </w:tcPr>
          <w:p w:rsidR="00531DEA" w:rsidRPr="00E119E1" w:rsidRDefault="00CA669A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12.094.016,40</w:t>
            </w:r>
          </w:p>
        </w:tc>
        <w:tc>
          <w:tcPr>
            <w:tcW w:w="1559" w:type="dxa"/>
            <w:shd w:val="clear" w:color="auto" w:fill="auto"/>
          </w:tcPr>
          <w:p w:rsidR="00531DEA" w:rsidRPr="00E119E1" w:rsidRDefault="00CA669A" w:rsidP="005C345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290.435,97</w:t>
            </w:r>
          </w:p>
        </w:tc>
        <w:tc>
          <w:tcPr>
            <w:tcW w:w="1560" w:type="dxa"/>
            <w:shd w:val="clear" w:color="auto" w:fill="auto"/>
          </w:tcPr>
          <w:p w:rsidR="00531DEA" w:rsidRPr="00E119E1" w:rsidRDefault="00CA669A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12.384.452,37</w:t>
            </w:r>
          </w:p>
        </w:tc>
      </w:tr>
      <w:tr w:rsidR="00531DEA" w:rsidRPr="00E119E1" w:rsidTr="00B22F7B">
        <w:tc>
          <w:tcPr>
            <w:tcW w:w="4820" w:type="dxa"/>
            <w:shd w:val="clear" w:color="auto" w:fill="auto"/>
          </w:tcPr>
          <w:p w:rsidR="00531DEA" w:rsidRPr="00E119E1" w:rsidRDefault="00531DEA" w:rsidP="00B22F7B">
            <w:pPr>
              <w:jc w:val="both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Rashodi poslovanja (3)</w:t>
            </w:r>
          </w:p>
        </w:tc>
        <w:tc>
          <w:tcPr>
            <w:tcW w:w="1559" w:type="dxa"/>
            <w:shd w:val="clear" w:color="auto" w:fill="auto"/>
          </w:tcPr>
          <w:p w:rsidR="00531DEA" w:rsidRPr="00E119E1" w:rsidRDefault="00CA669A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5.667.516,40</w:t>
            </w:r>
          </w:p>
        </w:tc>
        <w:tc>
          <w:tcPr>
            <w:tcW w:w="1559" w:type="dxa"/>
            <w:shd w:val="clear" w:color="auto" w:fill="auto"/>
          </w:tcPr>
          <w:p w:rsidR="00531DEA" w:rsidRPr="00E119E1" w:rsidRDefault="00CA669A" w:rsidP="005C345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651.898,75</w:t>
            </w:r>
          </w:p>
        </w:tc>
        <w:tc>
          <w:tcPr>
            <w:tcW w:w="1560" w:type="dxa"/>
            <w:shd w:val="clear" w:color="auto" w:fill="auto"/>
          </w:tcPr>
          <w:p w:rsidR="00531DEA" w:rsidRPr="00E119E1" w:rsidRDefault="00CA669A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6.319.415,15</w:t>
            </w:r>
          </w:p>
        </w:tc>
      </w:tr>
      <w:tr w:rsidR="00531DEA" w:rsidRPr="00E119E1" w:rsidTr="00B22F7B">
        <w:tc>
          <w:tcPr>
            <w:tcW w:w="4820" w:type="dxa"/>
            <w:shd w:val="clear" w:color="auto" w:fill="auto"/>
          </w:tcPr>
          <w:p w:rsidR="00531DEA" w:rsidRPr="00E119E1" w:rsidRDefault="00531DEA" w:rsidP="00B22F7B">
            <w:pPr>
              <w:jc w:val="both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Rashodi za nabavu nefinancijske imovine (4)</w:t>
            </w:r>
          </w:p>
        </w:tc>
        <w:tc>
          <w:tcPr>
            <w:tcW w:w="1559" w:type="dxa"/>
            <w:shd w:val="clear" w:color="auto" w:fill="auto"/>
          </w:tcPr>
          <w:p w:rsidR="00531DEA" w:rsidRPr="00E119E1" w:rsidRDefault="00CA669A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6.146.500,00</w:t>
            </w:r>
          </w:p>
        </w:tc>
        <w:tc>
          <w:tcPr>
            <w:tcW w:w="1559" w:type="dxa"/>
            <w:shd w:val="clear" w:color="auto" w:fill="auto"/>
          </w:tcPr>
          <w:p w:rsidR="00531DEA" w:rsidRPr="00E119E1" w:rsidRDefault="00CA669A" w:rsidP="005C345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1.240.058,28</w:t>
            </w:r>
          </w:p>
        </w:tc>
        <w:tc>
          <w:tcPr>
            <w:tcW w:w="1560" w:type="dxa"/>
            <w:shd w:val="clear" w:color="auto" w:fill="auto"/>
          </w:tcPr>
          <w:p w:rsidR="00531DEA" w:rsidRPr="00E119E1" w:rsidRDefault="00CA669A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7.386.558,28</w:t>
            </w:r>
          </w:p>
        </w:tc>
      </w:tr>
      <w:tr w:rsidR="00531DEA" w:rsidRPr="00E119E1" w:rsidTr="00B22F7B">
        <w:tc>
          <w:tcPr>
            <w:tcW w:w="4820" w:type="dxa"/>
            <w:shd w:val="clear" w:color="auto" w:fill="auto"/>
          </w:tcPr>
          <w:p w:rsidR="00531DEA" w:rsidRPr="00E119E1" w:rsidRDefault="00531DEA" w:rsidP="00B22F7B">
            <w:pPr>
              <w:jc w:val="both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RAZLIKA - MANJAK</w:t>
            </w:r>
          </w:p>
        </w:tc>
        <w:tc>
          <w:tcPr>
            <w:tcW w:w="1559" w:type="dxa"/>
            <w:shd w:val="clear" w:color="auto" w:fill="auto"/>
          </w:tcPr>
          <w:p w:rsidR="00531DEA" w:rsidRPr="00E119E1" w:rsidRDefault="00CA669A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280.000,00</w:t>
            </w:r>
          </w:p>
        </w:tc>
        <w:tc>
          <w:tcPr>
            <w:tcW w:w="1559" w:type="dxa"/>
            <w:shd w:val="clear" w:color="auto" w:fill="auto"/>
          </w:tcPr>
          <w:p w:rsidR="00531DEA" w:rsidRPr="00E119E1" w:rsidRDefault="00CA669A" w:rsidP="005C345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-1.601.521,06</w:t>
            </w:r>
          </w:p>
        </w:tc>
        <w:tc>
          <w:tcPr>
            <w:tcW w:w="1560" w:type="dxa"/>
            <w:shd w:val="clear" w:color="auto" w:fill="auto"/>
          </w:tcPr>
          <w:p w:rsidR="00531DEA" w:rsidRPr="00E119E1" w:rsidRDefault="00CA669A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1.321.521,06</w:t>
            </w:r>
          </w:p>
        </w:tc>
      </w:tr>
    </w:tbl>
    <w:p w:rsidR="00531DEA" w:rsidRDefault="00531DEA" w:rsidP="00531DEA">
      <w:pPr>
        <w:jc w:val="both"/>
        <w:rPr>
          <w:b/>
          <w:sz w:val="20"/>
          <w:szCs w:val="20"/>
        </w:rPr>
      </w:pPr>
    </w:p>
    <w:p w:rsidR="00531DEA" w:rsidRDefault="00531DEA" w:rsidP="00531DEA">
      <w:pPr>
        <w:jc w:val="both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559"/>
        <w:gridCol w:w="1560"/>
      </w:tblGrid>
      <w:tr w:rsidR="00531DEA" w:rsidRPr="00E119E1" w:rsidTr="00B22F7B">
        <w:tc>
          <w:tcPr>
            <w:tcW w:w="4820" w:type="dxa"/>
            <w:shd w:val="clear" w:color="auto" w:fill="BFBFBF"/>
          </w:tcPr>
          <w:p w:rsidR="00531DEA" w:rsidRPr="00E119E1" w:rsidRDefault="00531DEA" w:rsidP="00531DEA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RAČUN ZADUŽIVANJA/FINANCIRANJA</w:t>
            </w:r>
          </w:p>
        </w:tc>
        <w:tc>
          <w:tcPr>
            <w:tcW w:w="1559" w:type="dxa"/>
            <w:shd w:val="clear" w:color="auto" w:fill="BFBFBF"/>
          </w:tcPr>
          <w:p w:rsidR="00531DEA" w:rsidRPr="00E119E1" w:rsidRDefault="00531DEA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PLANIRANO</w:t>
            </w:r>
          </w:p>
        </w:tc>
        <w:tc>
          <w:tcPr>
            <w:tcW w:w="1559" w:type="dxa"/>
            <w:shd w:val="clear" w:color="auto" w:fill="BFBFBF"/>
          </w:tcPr>
          <w:p w:rsidR="00531DEA" w:rsidRPr="00E119E1" w:rsidRDefault="00531DEA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PROMJENA</w:t>
            </w:r>
          </w:p>
        </w:tc>
        <w:tc>
          <w:tcPr>
            <w:tcW w:w="1560" w:type="dxa"/>
            <w:shd w:val="clear" w:color="auto" w:fill="BFBFBF"/>
          </w:tcPr>
          <w:p w:rsidR="00531DEA" w:rsidRPr="00E119E1" w:rsidRDefault="00531DEA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NOVI IZNOS</w:t>
            </w:r>
          </w:p>
        </w:tc>
      </w:tr>
      <w:tr w:rsidR="005C3451" w:rsidRPr="00E119E1" w:rsidTr="00B22F7B">
        <w:tc>
          <w:tcPr>
            <w:tcW w:w="4820" w:type="dxa"/>
            <w:shd w:val="clear" w:color="auto" w:fill="auto"/>
          </w:tcPr>
          <w:p w:rsidR="005C3451" w:rsidRPr="00E119E1" w:rsidRDefault="005C3451" w:rsidP="00B22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Primici od financijske imovine i zaduživanja</w:t>
            </w:r>
          </w:p>
        </w:tc>
        <w:tc>
          <w:tcPr>
            <w:tcW w:w="1559" w:type="dxa"/>
            <w:shd w:val="clear" w:color="auto" w:fill="auto"/>
          </w:tcPr>
          <w:p w:rsidR="005C3451" w:rsidRDefault="00CA669A" w:rsidP="00B22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C3451" w:rsidRPr="00E119E1" w:rsidRDefault="00C37BC1" w:rsidP="00BC1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5C3451" w:rsidRDefault="00CA669A" w:rsidP="00B22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31DEA" w:rsidRPr="00E119E1" w:rsidTr="00B22F7B">
        <w:tc>
          <w:tcPr>
            <w:tcW w:w="4820" w:type="dxa"/>
            <w:shd w:val="clear" w:color="auto" w:fill="auto"/>
          </w:tcPr>
          <w:p w:rsidR="00531DEA" w:rsidRPr="00E119E1" w:rsidRDefault="00531DEA" w:rsidP="00B22F7B">
            <w:pPr>
              <w:jc w:val="both"/>
              <w:rPr>
                <w:sz w:val="20"/>
                <w:szCs w:val="20"/>
              </w:rPr>
            </w:pPr>
            <w:r w:rsidRPr="00E119E1">
              <w:rPr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  <w:shd w:val="clear" w:color="auto" w:fill="auto"/>
          </w:tcPr>
          <w:p w:rsidR="00531DEA" w:rsidRPr="00E119E1" w:rsidRDefault="00CA669A" w:rsidP="00B22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280.000,00</w:t>
            </w:r>
          </w:p>
        </w:tc>
        <w:tc>
          <w:tcPr>
            <w:tcW w:w="1559" w:type="dxa"/>
            <w:shd w:val="clear" w:color="auto" w:fill="auto"/>
          </w:tcPr>
          <w:p w:rsidR="00C37BC1" w:rsidRPr="00E119E1" w:rsidRDefault="00C37BC1" w:rsidP="00C37B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531DEA" w:rsidRPr="00E119E1" w:rsidRDefault="00CA669A" w:rsidP="00B22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14B6">
              <w:rPr>
                <w:sz w:val="20"/>
                <w:szCs w:val="20"/>
              </w:rPr>
              <w:t>8</w:t>
            </w:r>
            <w:r w:rsidR="002D0B13">
              <w:rPr>
                <w:sz w:val="20"/>
                <w:szCs w:val="20"/>
              </w:rPr>
              <w:t>0</w:t>
            </w:r>
            <w:r w:rsidR="001E025A">
              <w:rPr>
                <w:sz w:val="20"/>
                <w:szCs w:val="20"/>
              </w:rPr>
              <w:t>.000,00</w:t>
            </w:r>
          </w:p>
        </w:tc>
      </w:tr>
      <w:tr w:rsidR="00531DEA" w:rsidRPr="00E119E1" w:rsidTr="00B22F7B">
        <w:tc>
          <w:tcPr>
            <w:tcW w:w="4820" w:type="dxa"/>
            <w:shd w:val="clear" w:color="auto" w:fill="auto"/>
          </w:tcPr>
          <w:p w:rsidR="00531DEA" w:rsidRPr="00E119E1" w:rsidRDefault="00531DEA" w:rsidP="00B22F7B">
            <w:pPr>
              <w:jc w:val="both"/>
              <w:rPr>
                <w:sz w:val="20"/>
                <w:szCs w:val="20"/>
              </w:rPr>
            </w:pPr>
            <w:r w:rsidRPr="00E119E1">
              <w:rPr>
                <w:sz w:val="20"/>
                <w:szCs w:val="20"/>
              </w:rPr>
              <w:t>Neto zaduživanje/financiranje</w:t>
            </w:r>
          </w:p>
        </w:tc>
        <w:tc>
          <w:tcPr>
            <w:tcW w:w="1559" w:type="dxa"/>
            <w:shd w:val="clear" w:color="auto" w:fill="auto"/>
          </w:tcPr>
          <w:p w:rsidR="00531DEA" w:rsidRPr="00E119E1" w:rsidRDefault="00CA669A" w:rsidP="00B22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-280.000,00</w:t>
            </w:r>
          </w:p>
        </w:tc>
        <w:tc>
          <w:tcPr>
            <w:tcW w:w="1559" w:type="dxa"/>
            <w:shd w:val="clear" w:color="auto" w:fill="auto"/>
          </w:tcPr>
          <w:p w:rsidR="00531DEA" w:rsidRPr="00E119E1" w:rsidRDefault="00C37BC1" w:rsidP="00BC1E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531DEA" w:rsidRPr="00E119E1" w:rsidRDefault="00CA669A" w:rsidP="00B22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14B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="002D0B13">
              <w:rPr>
                <w:sz w:val="20"/>
                <w:szCs w:val="20"/>
              </w:rPr>
              <w:t>0.000,00</w:t>
            </w:r>
          </w:p>
        </w:tc>
      </w:tr>
    </w:tbl>
    <w:p w:rsidR="00531DEA" w:rsidRPr="002E5E84" w:rsidRDefault="00531DEA" w:rsidP="00531DEA">
      <w:pPr>
        <w:jc w:val="both"/>
        <w:rPr>
          <w:sz w:val="20"/>
          <w:szCs w:val="20"/>
        </w:rPr>
      </w:pPr>
    </w:p>
    <w:p w:rsidR="00531DEA" w:rsidRDefault="00531DEA" w:rsidP="00531DEA">
      <w:pPr>
        <w:ind w:firstLine="360"/>
        <w:jc w:val="both"/>
        <w:rPr>
          <w:sz w:val="20"/>
          <w:szCs w:val="20"/>
        </w:rPr>
      </w:pPr>
    </w:p>
    <w:tbl>
      <w:tblPr>
        <w:tblW w:w="95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616"/>
        <w:gridCol w:w="1533"/>
        <w:gridCol w:w="1534"/>
      </w:tblGrid>
      <w:tr w:rsidR="00531DEA" w:rsidRPr="00E119E1" w:rsidTr="00B22F7B">
        <w:tc>
          <w:tcPr>
            <w:tcW w:w="4820" w:type="dxa"/>
            <w:shd w:val="clear" w:color="auto" w:fill="BFBFBF"/>
          </w:tcPr>
          <w:p w:rsidR="00531DEA" w:rsidRPr="00E119E1" w:rsidRDefault="00531DEA" w:rsidP="00531DEA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RASPOLOŽIVA SREDSTVA IZ PRETHODNIH GODINA (VIŠAK PRIHODA I REZERVIRANJA)</w:t>
            </w:r>
          </w:p>
        </w:tc>
        <w:tc>
          <w:tcPr>
            <w:tcW w:w="1616" w:type="dxa"/>
            <w:shd w:val="clear" w:color="auto" w:fill="BFBFBF"/>
          </w:tcPr>
          <w:p w:rsidR="00531DEA" w:rsidRPr="00E119E1" w:rsidRDefault="00531DEA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PLANIRANO</w:t>
            </w:r>
          </w:p>
        </w:tc>
        <w:tc>
          <w:tcPr>
            <w:tcW w:w="1533" w:type="dxa"/>
            <w:shd w:val="clear" w:color="auto" w:fill="BFBFBF"/>
          </w:tcPr>
          <w:p w:rsidR="00531DEA" w:rsidRPr="00E119E1" w:rsidRDefault="00531DEA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PROMJENA</w:t>
            </w:r>
          </w:p>
        </w:tc>
        <w:tc>
          <w:tcPr>
            <w:tcW w:w="1534" w:type="dxa"/>
            <w:shd w:val="clear" w:color="auto" w:fill="BFBFBF"/>
          </w:tcPr>
          <w:p w:rsidR="00531DEA" w:rsidRPr="00E119E1" w:rsidRDefault="00531DEA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NOVI IZNOS</w:t>
            </w:r>
          </w:p>
        </w:tc>
      </w:tr>
      <w:tr w:rsidR="00531DEA" w:rsidRPr="00E119E1" w:rsidTr="00B22F7B">
        <w:tc>
          <w:tcPr>
            <w:tcW w:w="4820" w:type="dxa"/>
            <w:shd w:val="clear" w:color="auto" w:fill="auto"/>
          </w:tcPr>
          <w:p w:rsidR="00531DEA" w:rsidRPr="00E119E1" w:rsidRDefault="00531DEA" w:rsidP="00B22F7B">
            <w:pPr>
              <w:jc w:val="both"/>
              <w:rPr>
                <w:sz w:val="20"/>
                <w:szCs w:val="20"/>
              </w:rPr>
            </w:pPr>
            <w:r w:rsidRPr="00E119E1">
              <w:rPr>
                <w:sz w:val="20"/>
                <w:szCs w:val="20"/>
              </w:rPr>
              <w:t>Vlastiti izvori</w:t>
            </w:r>
          </w:p>
        </w:tc>
        <w:tc>
          <w:tcPr>
            <w:tcW w:w="1616" w:type="dxa"/>
            <w:shd w:val="clear" w:color="auto" w:fill="auto"/>
          </w:tcPr>
          <w:p w:rsidR="00531DEA" w:rsidRPr="00E119E1" w:rsidRDefault="00CA669A" w:rsidP="00B22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33" w:type="dxa"/>
            <w:shd w:val="clear" w:color="auto" w:fill="auto"/>
          </w:tcPr>
          <w:p w:rsidR="00531DEA" w:rsidRPr="00E119E1" w:rsidRDefault="00CA669A" w:rsidP="00B22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1.601.521,06</w:t>
            </w:r>
          </w:p>
        </w:tc>
        <w:tc>
          <w:tcPr>
            <w:tcW w:w="1534" w:type="dxa"/>
            <w:shd w:val="clear" w:color="auto" w:fill="auto"/>
          </w:tcPr>
          <w:p w:rsidR="00531DEA" w:rsidRPr="00E119E1" w:rsidRDefault="00CA669A" w:rsidP="00B22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1.601.521,06</w:t>
            </w:r>
          </w:p>
        </w:tc>
      </w:tr>
    </w:tbl>
    <w:p w:rsidR="00531DEA" w:rsidRDefault="00531DEA" w:rsidP="00531DEA">
      <w:pPr>
        <w:jc w:val="both"/>
        <w:rPr>
          <w:sz w:val="20"/>
          <w:szCs w:val="20"/>
        </w:rPr>
      </w:pPr>
    </w:p>
    <w:p w:rsidR="00531DEA" w:rsidRPr="00B2093E" w:rsidRDefault="00531DEA" w:rsidP="00F34935">
      <w:pPr>
        <w:ind w:firstLine="708"/>
        <w:jc w:val="both"/>
        <w:rPr>
          <w:sz w:val="21"/>
          <w:szCs w:val="21"/>
        </w:rPr>
      </w:pPr>
      <w:r w:rsidRPr="00B2093E">
        <w:rPr>
          <w:sz w:val="21"/>
          <w:szCs w:val="21"/>
        </w:rPr>
        <w:t>Višak/manjak + neto zaduživanja/financiranja + raspoloživa sredstva</w:t>
      </w:r>
      <w:r>
        <w:rPr>
          <w:sz w:val="21"/>
          <w:szCs w:val="21"/>
        </w:rPr>
        <w:t xml:space="preserve"> </w:t>
      </w:r>
      <w:r w:rsidRPr="00B2093E">
        <w:rPr>
          <w:sz w:val="21"/>
          <w:szCs w:val="21"/>
        </w:rPr>
        <w:t>iz prethodnih godina…</w:t>
      </w:r>
      <w:r w:rsidR="00323835">
        <w:rPr>
          <w:sz w:val="21"/>
          <w:szCs w:val="21"/>
        </w:rPr>
        <w:t>..................................................</w:t>
      </w:r>
      <w:r w:rsidR="00C81C4B">
        <w:rPr>
          <w:sz w:val="21"/>
          <w:szCs w:val="21"/>
        </w:rPr>
        <w:t>................................................................................</w:t>
      </w:r>
      <w:r w:rsidRPr="00B2093E">
        <w:rPr>
          <w:sz w:val="21"/>
          <w:szCs w:val="21"/>
        </w:rPr>
        <w:t>....0,00</w:t>
      </w:r>
    </w:p>
    <w:p w:rsidR="00531DEA" w:rsidRPr="00B2093E" w:rsidRDefault="00531DEA" w:rsidP="00531DEA">
      <w:pPr>
        <w:ind w:firstLine="360"/>
        <w:jc w:val="center"/>
        <w:rPr>
          <w:sz w:val="21"/>
          <w:szCs w:val="21"/>
        </w:rPr>
      </w:pPr>
    </w:p>
    <w:p w:rsidR="00531DEA" w:rsidRDefault="00531DEA" w:rsidP="00531DEA">
      <w:pPr>
        <w:ind w:firstLine="360"/>
        <w:jc w:val="center"/>
        <w:rPr>
          <w:b/>
          <w:sz w:val="21"/>
          <w:szCs w:val="21"/>
        </w:rPr>
      </w:pPr>
      <w:r w:rsidRPr="00B2093E">
        <w:rPr>
          <w:b/>
          <w:sz w:val="21"/>
          <w:szCs w:val="21"/>
        </w:rPr>
        <w:t>Članak 2.</w:t>
      </w:r>
    </w:p>
    <w:p w:rsidR="00531DEA" w:rsidRPr="00B2093E" w:rsidRDefault="00531DEA" w:rsidP="00531DEA">
      <w:pPr>
        <w:ind w:firstLine="360"/>
        <w:jc w:val="center"/>
        <w:rPr>
          <w:b/>
          <w:sz w:val="21"/>
          <w:szCs w:val="21"/>
        </w:rPr>
      </w:pPr>
    </w:p>
    <w:p w:rsidR="00531DEA" w:rsidRPr="00B2093E" w:rsidRDefault="00531DEA" w:rsidP="00F34935">
      <w:pPr>
        <w:ind w:firstLine="708"/>
        <w:jc w:val="both"/>
        <w:rPr>
          <w:sz w:val="21"/>
          <w:szCs w:val="21"/>
        </w:rPr>
      </w:pPr>
      <w:r w:rsidRPr="00B2093E">
        <w:rPr>
          <w:sz w:val="21"/>
          <w:szCs w:val="21"/>
        </w:rPr>
        <w:t>Ostale odredbe ostaju nepromijenjene.</w:t>
      </w:r>
    </w:p>
    <w:p w:rsidR="00531DEA" w:rsidRPr="00B2093E" w:rsidRDefault="00531DEA" w:rsidP="00531DEA">
      <w:pPr>
        <w:ind w:firstLine="360"/>
        <w:jc w:val="both"/>
        <w:rPr>
          <w:sz w:val="21"/>
          <w:szCs w:val="21"/>
        </w:rPr>
      </w:pPr>
    </w:p>
    <w:p w:rsidR="00531DEA" w:rsidRDefault="00531DEA" w:rsidP="00531DEA">
      <w:pPr>
        <w:ind w:firstLine="360"/>
        <w:jc w:val="center"/>
        <w:rPr>
          <w:b/>
          <w:sz w:val="21"/>
          <w:szCs w:val="21"/>
        </w:rPr>
      </w:pPr>
      <w:r w:rsidRPr="00B2093E">
        <w:rPr>
          <w:b/>
          <w:sz w:val="21"/>
          <w:szCs w:val="21"/>
        </w:rPr>
        <w:t>Članak 3.</w:t>
      </w:r>
    </w:p>
    <w:p w:rsidR="00531DEA" w:rsidRPr="00B2093E" w:rsidRDefault="00531DEA" w:rsidP="00531DEA">
      <w:pPr>
        <w:ind w:firstLine="360"/>
        <w:jc w:val="center"/>
        <w:rPr>
          <w:b/>
          <w:sz w:val="21"/>
          <w:szCs w:val="21"/>
        </w:rPr>
      </w:pPr>
    </w:p>
    <w:p w:rsidR="00531DEA" w:rsidRPr="00B2093E" w:rsidRDefault="00531DEA" w:rsidP="00F34935">
      <w:pPr>
        <w:ind w:firstLine="708"/>
        <w:jc w:val="both"/>
        <w:rPr>
          <w:sz w:val="21"/>
          <w:szCs w:val="21"/>
        </w:rPr>
      </w:pPr>
      <w:r w:rsidRPr="00B2093E">
        <w:rPr>
          <w:sz w:val="21"/>
          <w:szCs w:val="21"/>
        </w:rPr>
        <w:t>Ova Odlu</w:t>
      </w:r>
      <w:r w:rsidR="00B30041">
        <w:rPr>
          <w:sz w:val="21"/>
          <w:szCs w:val="21"/>
        </w:rPr>
        <w:t>ka stupa na snagu</w:t>
      </w:r>
      <w:r w:rsidR="00EE0D98">
        <w:rPr>
          <w:sz w:val="21"/>
          <w:szCs w:val="21"/>
        </w:rPr>
        <w:t xml:space="preserve"> prvog dana od dana</w:t>
      </w:r>
      <w:r w:rsidRPr="00B2093E">
        <w:rPr>
          <w:sz w:val="21"/>
          <w:szCs w:val="21"/>
        </w:rPr>
        <w:t xml:space="preserve"> objave u Službenom glasniku Općine Marija Gorica.</w:t>
      </w:r>
    </w:p>
    <w:p w:rsidR="00531DEA" w:rsidRPr="00B2093E" w:rsidRDefault="00531DEA" w:rsidP="00531DEA">
      <w:pPr>
        <w:ind w:firstLine="360"/>
        <w:jc w:val="both"/>
        <w:rPr>
          <w:sz w:val="21"/>
          <w:szCs w:val="21"/>
        </w:rPr>
      </w:pPr>
    </w:p>
    <w:p w:rsidR="00531DEA" w:rsidRPr="00B2093E" w:rsidRDefault="00531DEA" w:rsidP="00531DEA">
      <w:pPr>
        <w:jc w:val="both"/>
        <w:rPr>
          <w:b/>
          <w:sz w:val="21"/>
          <w:szCs w:val="21"/>
        </w:rPr>
      </w:pPr>
      <w:r w:rsidRPr="00B2093E">
        <w:rPr>
          <w:b/>
          <w:sz w:val="21"/>
          <w:szCs w:val="21"/>
        </w:rPr>
        <w:t>OPĆINSKO VIJEĆE</w:t>
      </w:r>
    </w:p>
    <w:p w:rsidR="00531DEA" w:rsidRPr="00B2093E" w:rsidRDefault="00531DEA" w:rsidP="00531DEA">
      <w:pPr>
        <w:jc w:val="both"/>
        <w:rPr>
          <w:sz w:val="21"/>
          <w:szCs w:val="21"/>
        </w:rPr>
      </w:pPr>
      <w:r w:rsidRPr="00B2093E">
        <w:rPr>
          <w:sz w:val="21"/>
          <w:szCs w:val="21"/>
        </w:rPr>
        <w:t>KLASA</w:t>
      </w:r>
      <w:r w:rsidR="006A1022">
        <w:rPr>
          <w:sz w:val="21"/>
          <w:szCs w:val="21"/>
        </w:rPr>
        <w:t>: 021-05/19</w:t>
      </w:r>
      <w:r w:rsidRPr="00B2093E">
        <w:rPr>
          <w:sz w:val="21"/>
          <w:szCs w:val="21"/>
        </w:rPr>
        <w:t>-01/</w:t>
      </w:r>
      <w:r w:rsidR="006F399C">
        <w:rPr>
          <w:sz w:val="21"/>
          <w:szCs w:val="21"/>
        </w:rPr>
        <w:t>03</w:t>
      </w:r>
    </w:p>
    <w:p w:rsidR="00531DEA" w:rsidRPr="00B2093E" w:rsidRDefault="00531DEA" w:rsidP="00531DEA">
      <w:pPr>
        <w:jc w:val="both"/>
        <w:rPr>
          <w:sz w:val="21"/>
          <w:szCs w:val="21"/>
        </w:rPr>
      </w:pPr>
      <w:r w:rsidRPr="00B2093E">
        <w:rPr>
          <w:sz w:val="21"/>
          <w:szCs w:val="21"/>
        </w:rPr>
        <w:t>URBROJ: 238/19-</w:t>
      </w:r>
      <w:r w:rsidR="006A1022">
        <w:rPr>
          <w:sz w:val="21"/>
          <w:szCs w:val="21"/>
        </w:rPr>
        <w:t>01-19</w:t>
      </w:r>
      <w:r w:rsidRPr="00B2093E">
        <w:rPr>
          <w:sz w:val="21"/>
          <w:szCs w:val="21"/>
        </w:rPr>
        <w:t>-</w:t>
      </w:r>
      <w:r w:rsidR="006F399C">
        <w:rPr>
          <w:sz w:val="21"/>
          <w:szCs w:val="21"/>
        </w:rPr>
        <w:t>3</w:t>
      </w:r>
    </w:p>
    <w:p w:rsidR="00531DEA" w:rsidRPr="00B2093E" w:rsidRDefault="00531DEA" w:rsidP="00531DEA">
      <w:pPr>
        <w:jc w:val="both"/>
        <w:rPr>
          <w:sz w:val="21"/>
          <w:szCs w:val="21"/>
        </w:rPr>
      </w:pPr>
      <w:r w:rsidRPr="00B2093E">
        <w:rPr>
          <w:sz w:val="21"/>
          <w:szCs w:val="21"/>
        </w:rPr>
        <w:t>Marija Goric</w:t>
      </w:r>
      <w:r w:rsidR="006F399C">
        <w:rPr>
          <w:sz w:val="21"/>
          <w:szCs w:val="21"/>
        </w:rPr>
        <w:t>a, 22. svibnja</w:t>
      </w:r>
      <w:r w:rsidR="006A1022">
        <w:rPr>
          <w:sz w:val="21"/>
          <w:szCs w:val="21"/>
        </w:rPr>
        <w:t xml:space="preserve"> 2019</w:t>
      </w:r>
      <w:r w:rsidRPr="00B2093E">
        <w:rPr>
          <w:sz w:val="21"/>
          <w:szCs w:val="21"/>
        </w:rPr>
        <w:t>.</w:t>
      </w:r>
    </w:p>
    <w:p w:rsidR="00531DEA" w:rsidRPr="00B2093E" w:rsidRDefault="00531DEA" w:rsidP="00531DEA">
      <w:pPr>
        <w:ind w:firstLine="360"/>
        <w:jc w:val="both"/>
        <w:rPr>
          <w:sz w:val="21"/>
          <w:szCs w:val="21"/>
        </w:rPr>
      </w:pPr>
    </w:p>
    <w:p w:rsidR="00531DEA" w:rsidRPr="00B2093E" w:rsidRDefault="00531DEA" w:rsidP="00531DEA">
      <w:pPr>
        <w:ind w:firstLine="360"/>
        <w:jc w:val="both"/>
        <w:rPr>
          <w:sz w:val="21"/>
          <w:szCs w:val="21"/>
        </w:rPr>
      </w:pPr>
      <w:r w:rsidRPr="00B2093E">
        <w:rPr>
          <w:sz w:val="21"/>
          <w:szCs w:val="21"/>
        </w:rPr>
        <w:t xml:space="preserve">                                                                                                   PREDSJEDNIK</w:t>
      </w:r>
    </w:p>
    <w:p w:rsidR="00531DEA" w:rsidRPr="00B2093E" w:rsidRDefault="00531DEA" w:rsidP="00531DEA">
      <w:pPr>
        <w:ind w:firstLine="360"/>
        <w:jc w:val="both"/>
        <w:rPr>
          <w:sz w:val="21"/>
          <w:szCs w:val="21"/>
        </w:rPr>
      </w:pPr>
      <w:r w:rsidRPr="00B2093E">
        <w:rPr>
          <w:sz w:val="21"/>
          <w:szCs w:val="21"/>
        </w:rPr>
        <w:t xml:space="preserve">                                                                                              OPĆINSKOG VIJEĆA</w:t>
      </w:r>
    </w:p>
    <w:p w:rsidR="00E15B14" w:rsidRDefault="00531DEA" w:rsidP="004A1988">
      <w:pPr>
        <w:ind w:firstLine="360"/>
        <w:jc w:val="both"/>
      </w:pPr>
      <w:r w:rsidRPr="00B2093E">
        <w:rPr>
          <w:sz w:val="21"/>
          <w:szCs w:val="21"/>
        </w:rPr>
        <w:t xml:space="preserve">                                                                                                  Josip </w:t>
      </w:r>
      <w:proofErr w:type="spellStart"/>
      <w:r w:rsidRPr="00B2093E">
        <w:rPr>
          <w:sz w:val="21"/>
          <w:szCs w:val="21"/>
        </w:rPr>
        <w:t>Žagmeštar</w:t>
      </w:r>
      <w:proofErr w:type="spellEnd"/>
    </w:p>
    <w:sectPr w:rsidR="00E15B14" w:rsidSect="00531DEA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28E1"/>
    <w:multiLevelType w:val="hybridMultilevel"/>
    <w:tmpl w:val="EE12EE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EA"/>
    <w:rsid w:val="000078A0"/>
    <w:rsid w:val="00031108"/>
    <w:rsid w:val="00066E87"/>
    <w:rsid w:val="00090CB3"/>
    <w:rsid w:val="001244D1"/>
    <w:rsid w:val="0017077D"/>
    <w:rsid w:val="001A1029"/>
    <w:rsid w:val="001D34DC"/>
    <w:rsid w:val="001E025A"/>
    <w:rsid w:val="002323AC"/>
    <w:rsid w:val="0029248D"/>
    <w:rsid w:val="002D0B13"/>
    <w:rsid w:val="00307075"/>
    <w:rsid w:val="00323835"/>
    <w:rsid w:val="003346FD"/>
    <w:rsid w:val="00336F98"/>
    <w:rsid w:val="003451B8"/>
    <w:rsid w:val="003517A6"/>
    <w:rsid w:val="00353630"/>
    <w:rsid w:val="00365CEA"/>
    <w:rsid w:val="0037576B"/>
    <w:rsid w:val="00397E4F"/>
    <w:rsid w:val="003A6408"/>
    <w:rsid w:val="0042741B"/>
    <w:rsid w:val="00431FD2"/>
    <w:rsid w:val="004A1988"/>
    <w:rsid w:val="004B2C97"/>
    <w:rsid w:val="00531DEA"/>
    <w:rsid w:val="005514B6"/>
    <w:rsid w:val="005C3451"/>
    <w:rsid w:val="005E277D"/>
    <w:rsid w:val="00611255"/>
    <w:rsid w:val="006175BB"/>
    <w:rsid w:val="00630432"/>
    <w:rsid w:val="00650DD4"/>
    <w:rsid w:val="006623D3"/>
    <w:rsid w:val="00695208"/>
    <w:rsid w:val="006A1022"/>
    <w:rsid w:val="006C3549"/>
    <w:rsid w:val="006F399C"/>
    <w:rsid w:val="006F4B8F"/>
    <w:rsid w:val="00737EA2"/>
    <w:rsid w:val="00751FFB"/>
    <w:rsid w:val="0077233C"/>
    <w:rsid w:val="007E74A5"/>
    <w:rsid w:val="00805500"/>
    <w:rsid w:val="00805D13"/>
    <w:rsid w:val="00866511"/>
    <w:rsid w:val="008B1BE9"/>
    <w:rsid w:val="008F1D16"/>
    <w:rsid w:val="009015EC"/>
    <w:rsid w:val="00903A57"/>
    <w:rsid w:val="00954EBB"/>
    <w:rsid w:val="009A25B6"/>
    <w:rsid w:val="009C60BB"/>
    <w:rsid w:val="009D3E3D"/>
    <w:rsid w:val="009E1F53"/>
    <w:rsid w:val="00A10472"/>
    <w:rsid w:val="00A23C72"/>
    <w:rsid w:val="00B30041"/>
    <w:rsid w:val="00B67A98"/>
    <w:rsid w:val="00BA054E"/>
    <w:rsid w:val="00BB0B65"/>
    <w:rsid w:val="00BC1E7A"/>
    <w:rsid w:val="00BF64E3"/>
    <w:rsid w:val="00C01612"/>
    <w:rsid w:val="00C32906"/>
    <w:rsid w:val="00C37BC1"/>
    <w:rsid w:val="00C81C4B"/>
    <w:rsid w:val="00C91838"/>
    <w:rsid w:val="00CA669A"/>
    <w:rsid w:val="00D23BE9"/>
    <w:rsid w:val="00D7465A"/>
    <w:rsid w:val="00D900ED"/>
    <w:rsid w:val="00DC1C55"/>
    <w:rsid w:val="00E13E9E"/>
    <w:rsid w:val="00E50868"/>
    <w:rsid w:val="00E8512E"/>
    <w:rsid w:val="00ED1914"/>
    <w:rsid w:val="00ED34A5"/>
    <w:rsid w:val="00ED39FE"/>
    <w:rsid w:val="00EE0D98"/>
    <w:rsid w:val="00EE6B60"/>
    <w:rsid w:val="00F34935"/>
    <w:rsid w:val="00F46911"/>
    <w:rsid w:val="00F53D95"/>
    <w:rsid w:val="00FA030C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3F963FB-25F1-475E-B5D6-344A6DA2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DEA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1D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1DE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Windows User</cp:lastModifiedBy>
  <cp:revision>2</cp:revision>
  <cp:lastPrinted>2018-12-31T06:58:00Z</cp:lastPrinted>
  <dcterms:created xsi:type="dcterms:W3CDTF">2019-07-29T10:43:00Z</dcterms:created>
  <dcterms:modified xsi:type="dcterms:W3CDTF">2019-07-29T10:43:00Z</dcterms:modified>
</cp:coreProperties>
</file>