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4AA8" w14:textId="6EFE6658" w:rsidR="00332D21" w:rsidRPr="00F03A4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03A4E">
        <w:rPr>
          <w:rFonts w:ascii="Times New Roman" w:eastAsia="Times New Roman" w:hAnsi="Times New Roman" w:cs="Times New Roman"/>
          <w:color w:val="000000"/>
          <w:sz w:val="24"/>
          <w:szCs w:val="24"/>
          <w:lang w:eastAsia="hr-HR"/>
        </w:rPr>
        <w:t>Broj:</w:t>
      </w:r>
      <w:r w:rsidR="00F73A99" w:rsidRPr="00F03A4E">
        <w:rPr>
          <w:rFonts w:ascii="Times New Roman" w:eastAsia="Times New Roman" w:hAnsi="Times New Roman" w:cs="Times New Roman"/>
          <w:color w:val="000000"/>
          <w:sz w:val="24"/>
          <w:szCs w:val="24"/>
          <w:lang w:eastAsia="hr-HR"/>
        </w:rPr>
        <w:t xml:space="preserve"> </w:t>
      </w:r>
      <w:r w:rsidR="00F03A4E" w:rsidRPr="00F03A4E">
        <w:rPr>
          <w:rFonts w:ascii="Times New Roman" w:hAnsi="Times New Roman" w:cs="Times New Roman"/>
          <w:sz w:val="24"/>
          <w:szCs w:val="24"/>
        </w:rPr>
        <w:t>711- 1562-M-108/20-02-11</w:t>
      </w:r>
    </w:p>
    <w:p w14:paraId="49A4CFC5" w14:textId="374D6894"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03A4E">
        <w:rPr>
          <w:rFonts w:ascii="Times New Roman" w:eastAsia="Times New Roman" w:hAnsi="Times New Roman" w:cs="Times New Roman"/>
          <w:sz w:val="24"/>
          <w:szCs w:val="24"/>
          <w:lang w:eastAsia="hr-HR"/>
        </w:rPr>
        <w:t>Zagreb,</w:t>
      </w:r>
      <w:r w:rsidR="00F73A99" w:rsidRPr="00F03A4E">
        <w:rPr>
          <w:rFonts w:ascii="Times New Roman" w:eastAsia="Times New Roman" w:hAnsi="Times New Roman" w:cs="Times New Roman"/>
          <w:sz w:val="24"/>
          <w:szCs w:val="24"/>
          <w:lang w:eastAsia="hr-HR"/>
        </w:rPr>
        <w:t xml:space="preserve"> </w:t>
      </w:r>
      <w:r w:rsidR="00B72A39" w:rsidRPr="00F03A4E">
        <w:rPr>
          <w:rFonts w:ascii="Times New Roman" w:eastAsia="Times New Roman" w:hAnsi="Times New Roman" w:cs="Times New Roman"/>
          <w:sz w:val="24"/>
          <w:szCs w:val="24"/>
          <w:lang w:eastAsia="hr-HR"/>
        </w:rPr>
        <w:t>23. listopada 2020.g.</w:t>
      </w:r>
      <w:r w:rsidR="00B72A39">
        <w:rPr>
          <w:rFonts w:ascii="Times New Roman" w:eastAsia="Times New Roman" w:hAnsi="Times New Roman" w:cs="Times New Roman"/>
          <w:sz w:val="24"/>
          <w:szCs w:val="24"/>
          <w:lang w:eastAsia="hr-HR"/>
        </w:rPr>
        <w:t xml:space="preserve"> </w:t>
      </w:r>
      <w:r w:rsidR="00AB0855">
        <w:rPr>
          <w:rFonts w:ascii="Times New Roman" w:eastAsia="Times New Roman" w:hAnsi="Times New Roman" w:cs="Times New Roman"/>
          <w:sz w:val="24"/>
          <w:szCs w:val="24"/>
          <w:lang w:eastAsia="hr-HR"/>
        </w:rPr>
        <w:tab/>
      </w:r>
    </w:p>
    <w:p w14:paraId="52C39002" w14:textId="77777777" w:rsidR="00B72A39" w:rsidRPr="00B72A39" w:rsidRDefault="00B72A39" w:rsidP="00B72A39">
      <w:pPr>
        <w:tabs>
          <w:tab w:val="left" w:pos="8115"/>
        </w:tabs>
        <w:spacing w:after="0"/>
        <w:jc w:val="both"/>
        <w:rPr>
          <w:rFonts w:ascii="Times New Roman" w:hAnsi="Times New Roman" w:cs="Times New Roman"/>
          <w:i/>
        </w:rPr>
      </w:pPr>
      <w:r w:rsidRPr="00B72A39">
        <w:rPr>
          <w:rFonts w:ascii="Times New Roman" w:hAnsi="Times New Roman" w:cs="Times New Roman"/>
        </w:rPr>
        <w:tab/>
      </w:r>
      <w:r w:rsidRPr="00B72A39">
        <w:rPr>
          <w:rFonts w:ascii="Times New Roman" w:hAnsi="Times New Roman" w:cs="Times New Roman"/>
        </w:rPr>
        <w:tab/>
      </w:r>
      <w:r w:rsidRPr="00B72A39">
        <w:rPr>
          <w:rFonts w:ascii="Times New Roman" w:hAnsi="Times New Roman" w:cs="Times New Roman"/>
        </w:rPr>
        <w:tab/>
      </w:r>
    </w:p>
    <w:p w14:paraId="33787598" w14:textId="77777777" w:rsidR="00B72A39" w:rsidRPr="00F03A4E" w:rsidRDefault="00B72A39" w:rsidP="00B72A39">
      <w:pPr>
        <w:autoSpaceDE w:val="0"/>
        <w:autoSpaceDN w:val="0"/>
        <w:adjustRightInd w:val="0"/>
        <w:spacing w:after="0"/>
        <w:jc w:val="both"/>
        <w:rPr>
          <w:rFonts w:ascii="Times New Roman" w:eastAsia="Calibri" w:hAnsi="Times New Roman" w:cs="Times New Roman"/>
          <w:sz w:val="24"/>
          <w:szCs w:val="24"/>
        </w:rPr>
      </w:pPr>
      <w:r w:rsidRPr="00F03A4E">
        <w:rPr>
          <w:rFonts w:ascii="Times New Roman" w:hAnsi="Times New Roman" w:cs="Times New Roman"/>
          <w:b/>
          <w:sz w:val="24"/>
          <w:szCs w:val="24"/>
        </w:rPr>
        <w:t>Povjerenstvo za odlučivanje o sukobu interesa</w:t>
      </w:r>
      <w:r w:rsidRPr="00F03A4E">
        <w:rPr>
          <w:rFonts w:ascii="Times New Roman" w:hAnsi="Times New Roman" w:cs="Times New Roman"/>
          <w:sz w:val="24"/>
          <w:szCs w:val="24"/>
        </w:rPr>
        <w:t xml:space="preserve"> (u daljnjem tekstu: Povjerenstvo) u sastavu Nataše Novaković, kao predsjednice Povjerenstva, te </w:t>
      </w:r>
      <w:proofErr w:type="spellStart"/>
      <w:r w:rsidRPr="00F03A4E">
        <w:rPr>
          <w:rFonts w:ascii="Times New Roman" w:hAnsi="Times New Roman" w:cs="Times New Roman"/>
          <w:sz w:val="24"/>
          <w:szCs w:val="24"/>
        </w:rPr>
        <w:t>Tončice</w:t>
      </w:r>
      <w:proofErr w:type="spellEnd"/>
      <w:r w:rsidRPr="00F03A4E">
        <w:rPr>
          <w:rFonts w:ascii="Times New Roman" w:hAnsi="Times New Roman" w:cs="Times New Roman"/>
          <w:sz w:val="24"/>
          <w:szCs w:val="24"/>
        </w:rPr>
        <w:t xml:space="preserve"> Božić, Davorina </w:t>
      </w:r>
      <w:proofErr w:type="spellStart"/>
      <w:r w:rsidRPr="00F03A4E">
        <w:rPr>
          <w:rFonts w:ascii="Times New Roman" w:hAnsi="Times New Roman" w:cs="Times New Roman"/>
          <w:sz w:val="24"/>
          <w:szCs w:val="24"/>
        </w:rPr>
        <w:t>Ivanjeka</w:t>
      </w:r>
      <w:proofErr w:type="spellEnd"/>
      <w:r w:rsidRPr="00F03A4E">
        <w:rPr>
          <w:rFonts w:ascii="Times New Roman" w:hAnsi="Times New Roman" w:cs="Times New Roman"/>
          <w:sz w:val="24"/>
          <w:szCs w:val="24"/>
        </w:rPr>
        <w:t xml:space="preserve">, Aleksandre Jozić-Ileković i </w:t>
      </w:r>
      <w:proofErr w:type="spellStart"/>
      <w:r w:rsidRPr="00F03A4E">
        <w:rPr>
          <w:rFonts w:ascii="Times New Roman" w:hAnsi="Times New Roman" w:cs="Times New Roman"/>
          <w:sz w:val="24"/>
          <w:szCs w:val="24"/>
        </w:rPr>
        <w:t>Tatijane</w:t>
      </w:r>
      <w:proofErr w:type="spellEnd"/>
      <w:r w:rsidRPr="00F03A4E">
        <w:rPr>
          <w:rFonts w:ascii="Times New Roman" w:hAnsi="Times New Roman" w:cs="Times New Roman"/>
          <w:sz w:val="24"/>
          <w:szCs w:val="24"/>
        </w:rPr>
        <w:t xml:space="preserve"> Vučetić kao članova Povjerenstva, na temelju članka 30. stavka 1. podstavka 2. Zakona o sprječavanju sukoba interesa („Narodne novine“ broj 26/11., 12/12., 126/12., 48/13. i 57/15., u daljnjem tekstu: ZSSI), </w:t>
      </w:r>
      <w:r w:rsidRPr="00F03A4E">
        <w:rPr>
          <w:rFonts w:ascii="Times New Roman" w:eastAsia="Calibri" w:hAnsi="Times New Roman" w:cs="Times New Roman"/>
          <w:b/>
          <w:bCs/>
          <w:sz w:val="24"/>
          <w:szCs w:val="24"/>
        </w:rPr>
        <w:t xml:space="preserve">na zahtjev dužnosnice Marice </w:t>
      </w:r>
      <w:proofErr w:type="spellStart"/>
      <w:r w:rsidRPr="00F03A4E">
        <w:rPr>
          <w:rFonts w:ascii="Times New Roman" w:eastAsia="Calibri" w:hAnsi="Times New Roman" w:cs="Times New Roman"/>
          <w:b/>
          <w:bCs/>
          <w:sz w:val="24"/>
          <w:szCs w:val="24"/>
        </w:rPr>
        <w:t>Jančić</w:t>
      </w:r>
      <w:proofErr w:type="spellEnd"/>
      <w:r w:rsidRPr="00F03A4E">
        <w:rPr>
          <w:rFonts w:ascii="Times New Roman" w:eastAsia="Calibri" w:hAnsi="Times New Roman" w:cs="Times New Roman"/>
          <w:b/>
          <w:bCs/>
          <w:sz w:val="24"/>
          <w:szCs w:val="24"/>
        </w:rPr>
        <w:t>, općinske načelnice Općine Marija Gorica, za davanjem mišljenja Povjerenstva</w:t>
      </w:r>
      <w:r w:rsidRPr="00F03A4E">
        <w:rPr>
          <w:rFonts w:ascii="Times New Roman" w:eastAsia="Calibri" w:hAnsi="Times New Roman" w:cs="Times New Roman"/>
          <w:bCs/>
          <w:sz w:val="24"/>
          <w:szCs w:val="24"/>
        </w:rPr>
        <w:t>,</w:t>
      </w:r>
      <w:r w:rsidRPr="00F03A4E">
        <w:rPr>
          <w:rFonts w:ascii="Times New Roman" w:eastAsia="Calibri" w:hAnsi="Times New Roman" w:cs="Times New Roman"/>
          <w:b/>
          <w:bCs/>
          <w:sz w:val="24"/>
          <w:szCs w:val="24"/>
        </w:rPr>
        <w:t xml:space="preserve"> </w:t>
      </w:r>
      <w:r w:rsidRPr="00F03A4E">
        <w:rPr>
          <w:rFonts w:ascii="Times New Roman" w:eastAsia="Calibri" w:hAnsi="Times New Roman" w:cs="Times New Roman"/>
          <w:sz w:val="24"/>
          <w:szCs w:val="24"/>
        </w:rPr>
        <w:t xml:space="preserve">na 103. sjednici, održanoj 23. listopada 2020.g., daje sljedeće:  </w:t>
      </w:r>
    </w:p>
    <w:p w14:paraId="2F440C08" w14:textId="77777777" w:rsidR="00B72A39" w:rsidRPr="00F03A4E" w:rsidRDefault="00B72A39" w:rsidP="00B72A39">
      <w:pPr>
        <w:autoSpaceDE w:val="0"/>
        <w:autoSpaceDN w:val="0"/>
        <w:adjustRightInd w:val="0"/>
        <w:spacing w:after="0"/>
        <w:jc w:val="both"/>
        <w:rPr>
          <w:rFonts w:ascii="Times New Roman" w:eastAsia="Calibri" w:hAnsi="Times New Roman" w:cs="Times New Roman"/>
          <w:sz w:val="24"/>
          <w:szCs w:val="24"/>
        </w:rPr>
      </w:pPr>
    </w:p>
    <w:p w14:paraId="608E5124" w14:textId="77777777" w:rsidR="00B72A39" w:rsidRPr="00F03A4E" w:rsidRDefault="00B72A39" w:rsidP="00B72A39">
      <w:pPr>
        <w:tabs>
          <w:tab w:val="left" w:pos="1140"/>
          <w:tab w:val="center" w:pos="4606"/>
        </w:tabs>
        <w:autoSpaceDE w:val="0"/>
        <w:autoSpaceDN w:val="0"/>
        <w:adjustRightInd w:val="0"/>
        <w:spacing w:after="0"/>
        <w:rPr>
          <w:rFonts w:ascii="Times New Roman" w:eastAsia="Calibri" w:hAnsi="Times New Roman" w:cs="Times New Roman"/>
          <w:b/>
          <w:bCs/>
          <w:sz w:val="24"/>
          <w:szCs w:val="24"/>
        </w:rPr>
      </w:pPr>
      <w:r w:rsidRPr="00F03A4E">
        <w:rPr>
          <w:rFonts w:ascii="Times New Roman" w:eastAsia="Calibri" w:hAnsi="Times New Roman" w:cs="Times New Roman"/>
          <w:b/>
          <w:bCs/>
          <w:sz w:val="24"/>
          <w:szCs w:val="24"/>
        </w:rPr>
        <w:tab/>
      </w:r>
      <w:r w:rsidRPr="00F03A4E">
        <w:rPr>
          <w:rFonts w:ascii="Times New Roman" w:eastAsia="Calibri" w:hAnsi="Times New Roman" w:cs="Times New Roman"/>
          <w:b/>
          <w:bCs/>
          <w:sz w:val="24"/>
          <w:szCs w:val="24"/>
        </w:rPr>
        <w:tab/>
        <w:t>MIŠLJENJE</w:t>
      </w:r>
    </w:p>
    <w:p w14:paraId="4ECBC1CC" w14:textId="77777777" w:rsidR="00B72A39" w:rsidRPr="00F03A4E" w:rsidRDefault="00B72A39" w:rsidP="00B72A39">
      <w:pPr>
        <w:autoSpaceDE w:val="0"/>
        <w:autoSpaceDN w:val="0"/>
        <w:adjustRightInd w:val="0"/>
        <w:spacing w:after="0"/>
        <w:jc w:val="center"/>
        <w:rPr>
          <w:rFonts w:ascii="Times New Roman" w:eastAsia="Calibri" w:hAnsi="Times New Roman" w:cs="Times New Roman"/>
          <w:b/>
          <w:bCs/>
          <w:sz w:val="24"/>
          <w:szCs w:val="8"/>
        </w:rPr>
      </w:pPr>
    </w:p>
    <w:p w14:paraId="79D68247" w14:textId="77777777" w:rsidR="00B72A39" w:rsidRPr="00F03A4E" w:rsidRDefault="00B72A39" w:rsidP="00B72A39">
      <w:pPr>
        <w:numPr>
          <w:ilvl w:val="0"/>
          <w:numId w:val="6"/>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F03A4E">
        <w:rPr>
          <w:rFonts w:ascii="Times New Roman" w:eastAsia="Calibri" w:hAnsi="Times New Roman" w:cs="Times New Roman"/>
          <w:b/>
          <w:bCs/>
          <w:sz w:val="24"/>
          <w:szCs w:val="24"/>
        </w:rPr>
        <w:t>Općina Marija Gorica može stupiti u poslovni odnos s</w:t>
      </w:r>
      <w:r w:rsidRPr="00F03A4E">
        <w:rPr>
          <w:rFonts w:ascii="Times New Roman" w:hAnsi="Times New Roman" w:cs="Times New Roman"/>
          <w:b/>
          <w:bCs/>
          <w:sz w:val="24"/>
          <w:szCs w:val="24"/>
        </w:rPr>
        <w:t xml:space="preserve"> trgovačkim društvom Trgocentar Marija d.o.o., u vlasništvu kćeri dužnosnice, te s obrtom Ladanjski raj, obrt za ugostiteljstvo, proizvodnju povrća i pića, u vlasništvu supruga dužnosnice</w:t>
      </w:r>
      <w:r w:rsidRPr="00F03A4E">
        <w:rPr>
          <w:rFonts w:ascii="Times New Roman" w:eastAsia="Calibri" w:hAnsi="Times New Roman" w:cs="Times New Roman"/>
          <w:b/>
          <w:sz w:val="24"/>
          <w:szCs w:val="24"/>
        </w:rPr>
        <w:t xml:space="preserve">, </w:t>
      </w:r>
      <w:r w:rsidRPr="00F03A4E">
        <w:rPr>
          <w:rFonts w:ascii="Times New Roman" w:eastAsia="Calibri" w:hAnsi="Times New Roman" w:cs="Times New Roman"/>
          <w:b/>
          <w:bCs/>
          <w:sz w:val="24"/>
          <w:szCs w:val="24"/>
        </w:rPr>
        <w:t>ukoliko dužnosnica postupi u skladu s uputama Povjerenstva iz ovog mišljenja.</w:t>
      </w:r>
    </w:p>
    <w:p w14:paraId="3550CF76" w14:textId="77777777" w:rsidR="00B72A39" w:rsidRPr="00F03A4E" w:rsidRDefault="00B72A39" w:rsidP="00B72A39">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7833AA78" w14:textId="77777777" w:rsidR="00B72A39" w:rsidRPr="00F03A4E" w:rsidRDefault="00B72A39" w:rsidP="00B72A39">
      <w:pPr>
        <w:numPr>
          <w:ilvl w:val="0"/>
          <w:numId w:val="6"/>
        </w:numPr>
        <w:autoSpaceDE w:val="0"/>
        <w:autoSpaceDN w:val="0"/>
        <w:adjustRightInd w:val="0"/>
        <w:spacing w:before="240" w:after="0"/>
        <w:ind w:left="709"/>
        <w:contextualSpacing/>
        <w:jc w:val="both"/>
        <w:rPr>
          <w:rFonts w:ascii="Times New Roman" w:eastAsia="Calibri" w:hAnsi="Times New Roman" w:cs="Times New Roman"/>
          <w:b/>
          <w:bCs/>
          <w:sz w:val="24"/>
          <w:szCs w:val="24"/>
        </w:rPr>
      </w:pPr>
      <w:r w:rsidRPr="00F03A4E">
        <w:rPr>
          <w:rFonts w:ascii="Times New Roman" w:eastAsia="Calibri" w:hAnsi="Times New Roman" w:cs="Times New Roman"/>
          <w:b/>
          <w:bCs/>
          <w:sz w:val="24"/>
          <w:szCs w:val="24"/>
        </w:rPr>
        <w:t xml:space="preserve">Ukoliko se kao mogući ponuditelji roba, radova ili usluga pojavljuju trgovačko društvo </w:t>
      </w:r>
      <w:r w:rsidRPr="00F03A4E">
        <w:rPr>
          <w:rFonts w:ascii="Times New Roman" w:hAnsi="Times New Roman" w:cs="Times New Roman"/>
          <w:b/>
          <w:bCs/>
          <w:sz w:val="24"/>
          <w:szCs w:val="24"/>
        </w:rPr>
        <w:t xml:space="preserve">Trgocentar Marija d.o.o. ili obrt Ladanjski raj, </w:t>
      </w:r>
      <w:r w:rsidRPr="00F03A4E">
        <w:rPr>
          <w:rFonts w:ascii="Times New Roman" w:eastAsia="Calibri" w:hAnsi="Times New Roman" w:cs="Times New Roman"/>
          <w:b/>
          <w:bCs/>
          <w:sz w:val="24"/>
          <w:szCs w:val="24"/>
        </w:rPr>
        <w:t>Općina Marija Gorica dužna je postupak jednostavne nabave onih roba i usluga koje u svojoj ponudi imaju trgovačko društvo Trgocentar Marija d.o.o. i obrt Ladanjski raj, bez obzira na procijenjenu vrijednost konkretne nabave, provesti sukladno pravilima postupka jednostavne nabave procijenjene vrijednosti jednake ili veće od 100.000,00 kuna do procijenjene vrijednosti do 200.000,00 kn za robu i usluge, propisanim člankom 7. Pravilnika o provođenju postupaka jednostavne nabave u Općini Marija Gorica (Službeni glasnik Općine Marija Gorica broj 193/18.) i to uz obveznu objavu javnog poziva za dostavu ponuda.</w:t>
      </w:r>
    </w:p>
    <w:p w14:paraId="711FBE2B" w14:textId="77777777" w:rsidR="00B72A39" w:rsidRPr="00F03A4E" w:rsidRDefault="00B72A39" w:rsidP="00B72A39">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69CF6C22" w14:textId="77777777" w:rsidR="00B72A39" w:rsidRPr="00F03A4E" w:rsidRDefault="00B72A39" w:rsidP="00B72A39">
      <w:pPr>
        <w:numPr>
          <w:ilvl w:val="0"/>
          <w:numId w:val="6"/>
        </w:numPr>
        <w:spacing w:before="240" w:after="0"/>
        <w:ind w:left="709"/>
        <w:contextualSpacing/>
        <w:jc w:val="both"/>
        <w:rPr>
          <w:rFonts w:ascii="Times New Roman" w:hAnsi="Times New Roman" w:cs="Times New Roman"/>
          <w:b/>
          <w:bCs/>
          <w:sz w:val="24"/>
          <w:szCs w:val="24"/>
        </w:rPr>
      </w:pPr>
      <w:r w:rsidRPr="00F03A4E">
        <w:rPr>
          <w:rFonts w:ascii="Times New Roman" w:eastAsia="Calibri" w:hAnsi="Times New Roman" w:cs="Times New Roman"/>
          <w:b/>
          <w:bCs/>
          <w:sz w:val="24"/>
          <w:szCs w:val="24"/>
        </w:rPr>
        <w:t xml:space="preserve">Ukoliko na poziv iz točke II. izreke ove Odluke svoju ponudu podnese trgovačko društvo </w:t>
      </w:r>
      <w:r w:rsidRPr="00F03A4E">
        <w:rPr>
          <w:rFonts w:ascii="Times New Roman" w:hAnsi="Times New Roman" w:cs="Times New Roman"/>
          <w:b/>
          <w:bCs/>
          <w:sz w:val="24"/>
          <w:szCs w:val="24"/>
        </w:rPr>
        <w:t>Trgocentar Marija d.o.o. ili obrt Ladanjski raj, dužnosnica je o navedenoj okolnosti dužna obavijestiti Općinsko vijeće Općine Marija Gorica te građane putem objave na službenim internetskim stranicama Općine Marija Gorica te se izuzeti od svih poslova odgovorne osobe naručitelja, pogotovo od ocjene ponuda, donošenja Odluke o odabiru najpovoljnije ponude, kao i potpisivanja Ugovora o nabavi u ime Općine Marija Gorica, a ovlast za obavljanje navedenih radnji delegirati na svog zamjenika.</w:t>
      </w:r>
    </w:p>
    <w:p w14:paraId="55743F93" w14:textId="77777777" w:rsidR="00B72A39" w:rsidRPr="00F03A4E" w:rsidRDefault="00B72A39" w:rsidP="00B72A39">
      <w:pPr>
        <w:spacing w:before="240" w:after="0"/>
        <w:ind w:left="1077"/>
        <w:contextualSpacing/>
        <w:jc w:val="both"/>
        <w:rPr>
          <w:rFonts w:ascii="Times New Roman" w:eastAsia="Calibri" w:hAnsi="Times New Roman" w:cs="Times New Roman"/>
          <w:b/>
          <w:bCs/>
          <w:sz w:val="24"/>
          <w:szCs w:val="24"/>
        </w:rPr>
      </w:pPr>
    </w:p>
    <w:p w14:paraId="67B7C178" w14:textId="77777777" w:rsidR="00B72A39" w:rsidRPr="00F03A4E" w:rsidRDefault="00B72A39" w:rsidP="00B72A39">
      <w:pPr>
        <w:numPr>
          <w:ilvl w:val="0"/>
          <w:numId w:val="6"/>
        </w:numPr>
        <w:autoSpaceDE w:val="0"/>
        <w:autoSpaceDN w:val="0"/>
        <w:adjustRightInd w:val="0"/>
        <w:spacing w:before="240" w:after="0"/>
        <w:ind w:left="709"/>
        <w:contextualSpacing/>
        <w:jc w:val="both"/>
      </w:pPr>
      <w:r w:rsidRPr="00F03A4E">
        <w:rPr>
          <w:rFonts w:ascii="Times New Roman" w:eastAsia="Calibri" w:hAnsi="Times New Roman" w:cs="Times New Roman"/>
          <w:b/>
          <w:bCs/>
          <w:sz w:val="24"/>
          <w:szCs w:val="24"/>
        </w:rPr>
        <w:lastRenderedPageBreak/>
        <w:t>U slučaju izvanredne potrebe za nabavom određene robe, radova ili usluga, koja nije bila obuhvaćena prethodno provedenim postupkom javnog poziva u smislu točke II i III ove izreke, Općina Marija Gorica za nabavu te robe, radova ili usluga ne može stupiti u poslovni odnos s trgovačkim društvom Trgocentar Marija d.o.o. niti s obrtom Ladanjski raj.</w:t>
      </w:r>
    </w:p>
    <w:p w14:paraId="0F85F4FC" w14:textId="77777777" w:rsidR="00B72A39" w:rsidRPr="00F03A4E" w:rsidRDefault="00B72A39" w:rsidP="00B72A39">
      <w:pPr>
        <w:autoSpaceDE w:val="0"/>
        <w:autoSpaceDN w:val="0"/>
        <w:adjustRightInd w:val="0"/>
        <w:spacing w:before="240" w:after="0"/>
        <w:ind w:left="1077"/>
        <w:contextualSpacing/>
        <w:jc w:val="both"/>
      </w:pPr>
    </w:p>
    <w:p w14:paraId="2114199A" w14:textId="44E8261C" w:rsidR="00B72A39" w:rsidRPr="00F03A4E" w:rsidRDefault="00B72A39" w:rsidP="00B72A39">
      <w:pPr>
        <w:numPr>
          <w:ilvl w:val="0"/>
          <w:numId w:val="6"/>
        </w:numPr>
        <w:autoSpaceDE w:val="0"/>
        <w:autoSpaceDN w:val="0"/>
        <w:adjustRightInd w:val="0"/>
        <w:spacing w:before="240" w:after="0"/>
        <w:ind w:left="709"/>
        <w:contextualSpacing/>
        <w:jc w:val="both"/>
      </w:pPr>
      <w:r w:rsidRPr="00F03A4E">
        <w:rPr>
          <w:rFonts w:ascii="Times New Roman" w:eastAsia="Calibri" w:hAnsi="Times New Roman" w:cs="Times New Roman"/>
          <w:b/>
          <w:bCs/>
          <w:sz w:val="24"/>
          <w:szCs w:val="24"/>
        </w:rPr>
        <w:t>Dužnosnica i Općina Marija Gorica dužni su prije stupanja u poslovni odnos s trgovačkim društvom Trgocentar Marija d.o.o. ili s obrtom Ladanjski raj dostaviti Povjerenstvu cjelokupnu dokumentaciju iz koje je vidljivo kako su provedene upute Povjerenstva. Povjerenstvo će u posebnoj odluci utvrditi jesu li upute Povjerenstva provedene na način koji omogućuje izbjegavanje sukoba interesa dužnosnice i osigurava zakonito postupanje u konkretnom slučaju.</w:t>
      </w:r>
      <w:r w:rsidRPr="00F03A4E">
        <w:t xml:space="preserve"> </w:t>
      </w:r>
    </w:p>
    <w:p w14:paraId="1B26E950" w14:textId="77777777" w:rsidR="00B72A39" w:rsidRPr="00F03A4E" w:rsidRDefault="00B72A39" w:rsidP="00B72A39">
      <w:pPr>
        <w:autoSpaceDE w:val="0"/>
        <w:autoSpaceDN w:val="0"/>
        <w:adjustRightInd w:val="0"/>
        <w:spacing w:before="240" w:after="0"/>
        <w:contextualSpacing/>
        <w:jc w:val="both"/>
        <w:rPr>
          <w:rFonts w:ascii="Times New Roman" w:eastAsia="Calibri" w:hAnsi="Times New Roman" w:cs="Times New Roman"/>
          <w:b/>
          <w:bCs/>
          <w:szCs w:val="24"/>
        </w:rPr>
      </w:pPr>
    </w:p>
    <w:p w14:paraId="3ED156AA" w14:textId="77777777" w:rsidR="00B72A39" w:rsidRPr="00F03A4E" w:rsidRDefault="00B72A39" w:rsidP="00B72A39">
      <w:pPr>
        <w:autoSpaceDE w:val="0"/>
        <w:autoSpaceDN w:val="0"/>
        <w:adjustRightInd w:val="0"/>
        <w:spacing w:after="0"/>
        <w:jc w:val="center"/>
        <w:rPr>
          <w:rFonts w:ascii="Times New Roman" w:eastAsia="Calibri" w:hAnsi="Times New Roman" w:cs="Times New Roman"/>
          <w:sz w:val="24"/>
          <w:szCs w:val="24"/>
        </w:rPr>
      </w:pPr>
      <w:r w:rsidRPr="00F03A4E">
        <w:rPr>
          <w:rFonts w:ascii="Times New Roman" w:eastAsia="Calibri" w:hAnsi="Times New Roman" w:cs="Times New Roman"/>
          <w:sz w:val="24"/>
          <w:szCs w:val="24"/>
        </w:rPr>
        <w:t>Obrazloženje</w:t>
      </w:r>
    </w:p>
    <w:p w14:paraId="7FF67EDC" w14:textId="77777777" w:rsidR="00B72A39" w:rsidRPr="00F03A4E" w:rsidRDefault="00B72A39" w:rsidP="00B72A39">
      <w:pPr>
        <w:autoSpaceDE w:val="0"/>
        <w:autoSpaceDN w:val="0"/>
        <w:adjustRightInd w:val="0"/>
        <w:spacing w:after="0"/>
        <w:jc w:val="center"/>
        <w:rPr>
          <w:rFonts w:ascii="Times New Roman" w:eastAsia="Calibri" w:hAnsi="Times New Roman" w:cs="Times New Roman"/>
          <w:sz w:val="24"/>
          <w:szCs w:val="24"/>
        </w:rPr>
      </w:pPr>
    </w:p>
    <w:p w14:paraId="2E6DCC96"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Zahtjev za davanjem mišljenja Povjerenstva podnijela je dužnosnica Marica </w:t>
      </w:r>
      <w:proofErr w:type="spellStart"/>
      <w:r w:rsidRPr="00F03A4E">
        <w:rPr>
          <w:rFonts w:ascii="Times New Roman" w:eastAsia="Calibri" w:hAnsi="Times New Roman" w:cs="Times New Roman"/>
          <w:sz w:val="24"/>
          <w:szCs w:val="24"/>
        </w:rPr>
        <w:t>Jančić</w:t>
      </w:r>
      <w:proofErr w:type="spellEnd"/>
      <w:r w:rsidRPr="00F03A4E">
        <w:rPr>
          <w:rFonts w:ascii="Times New Roman" w:eastAsia="Calibri" w:hAnsi="Times New Roman" w:cs="Times New Roman"/>
          <w:sz w:val="24"/>
          <w:szCs w:val="24"/>
        </w:rPr>
        <w:t xml:space="preserve">, općinska načelnica Općine Marija Gorica. U knjigama ulazne pošte zahtjev je zaprimljen 16. listopada 2020.g., pod poslovnim brojem 711-U-3729-M-108/20-01-2, povodom kojeg se vodi predmet broj M-108/20. </w:t>
      </w:r>
    </w:p>
    <w:p w14:paraId="454E6A56"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6C5248E5"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Člankom 3. stavkom 1. podstavkom 43. ZSSI-a propisano je da su općinski načelnici dužnosnici u smislu navedenog Zakona, stoga je i Marica </w:t>
      </w:r>
      <w:proofErr w:type="spellStart"/>
      <w:r w:rsidRPr="00F03A4E">
        <w:rPr>
          <w:rFonts w:ascii="Times New Roman" w:eastAsia="Calibri" w:hAnsi="Times New Roman" w:cs="Times New Roman"/>
          <w:sz w:val="24"/>
          <w:szCs w:val="24"/>
        </w:rPr>
        <w:t>Jančić</w:t>
      </w:r>
      <w:proofErr w:type="spellEnd"/>
      <w:r w:rsidRPr="00F03A4E">
        <w:rPr>
          <w:rFonts w:ascii="Times New Roman" w:eastAsia="Calibri" w:hAnsi="Times New Roman" w:cs="Times New Roman"/>
          <w:sz w:val="24"/>
          <w:szCs w:val="24"/>
        </w:rPr>
        <w:t xml:space="preserve">, povodom obnašanja dužnosti općinske načelnice Općine Marija Gorica, obvezna postupati sukladno odredbama ZSSI-a. </w:t>
      </w:r>
    </w:p>
    <w:p w14:paraId="2BC3695C"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02ADC51E" w14:textId="4435E88E"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Dužnosnica od Povjerenstva, u skladu s člankom 18. stavkom 1. ZSSI-a, traži mišljenje može li Općina Marija Gorica stupiti u poslovni odnos u postupku jednostavne nabave roba i usluga s trgovačkim društvom Trgocentar Marija d.o.o. u vlasništvu njezine kćeri </w:t>
      </w:r>
      <w:r w:rsidR="00962AB1" w:rsidRPr="00962AB1">
        <w:rPr>
          <w:rFonts w:ascii="Times New Roman" w:eastAsia="Calibri" w:hAnsi="Times New Roman" w:cs="Times New Roman"/>
          <w:sz w:val="24"/>
          <w:szCs w:val="24"/>
          <w:highlight w:val="black"/>
        </w:rPr>
        <w:t>…………….</w:t>
      </w:r>
      <w:r w:rsidRPr="00F03A4E">
        <w:rPr>
          <w:rFonts w:ascii="Times New Roman" w:eastAsia="Calibri" w:hAnsi="Times New Roman" w:cs="Times New Roman"/>
          <w:sz w:val="24"/>
          <w:szCs w:val="24"/>
        </w:rPr>
        <w:t xml:space="preserve"> te s obrtom za ugostiteljstvo Ladanjski raj, u vlasništvu bračnog druga dužnosnice </w:t>
      </w:r>
      <w:r w:rsidR="00962AB1" w:rsidRPr="00962AB1">
        <w:rPr>
          <w:rFonts w:ascii="Times New Roman" w:eastAsia="Calibri" w:hAnsi="Times New Roman" w:cs="Times New Roman"/>
          <w:sz w:val="24"/>
          <w:szCs w:val="24"/>
          <w:highlight w:val="black"/>
        </w:rPr>
        <w:t>……………</w:t>
      </w:r>
      <w:r w:rsidRPr="00962AB1">
        <w:rPr>
          <w:rFonts w:ascii="Times New Roman" w:eastAsia="Calibri" w:hAnsi="Times New Roman" w:cs="Times New Roman"/>
          <w:sz w:val="24"/>
          <w:szCs w:val="24"/>
          <w:highlight w:val="black"/>
        </w:rPr>
        <w:t>.</w:t>
      </w:r>
      <w:r w:rsidRPr="00F03A4E">
        <w:rPr>
          <w:rFonts w:ascii="Times New Roman" w:eastAsia="Calibri" w:hAnsi="Times New Roman" w:cs="Times New Roman"/>
          <w:sz w:val="24"/>
          <w:szCs w:val="24"/>
        </w:rPr>
        <w:t xml:space="preserve"> Dužnosnica navodi da se radi o poslovn</w:t>
      </w:r>
      <w:r w:rsidR="00552671" w:rsidRPr="00F03A4E">
        <w:rPr>
          <w:rFonts w:ascii="Times New Roman" w:eastAsia="Calibri" w:hAnsi="Times New Roman" w:cs="Times New Roman"/>
          <w:sz w:val="24"/>
          <w:szCs w:val="24"/>
        </w:rPr>
        <w:t>om</w:t>
      </w:r>
      <w:r w:rsidRPr="00F03A4E">
        <w:rPr>
          <w:rFonts w:ascii="Times New Roman" w:eastAsia="Calibri" w:hAnsi="Times New Roman" w:cs="Times New Roman"/>
          <w:sz w:val="24"/>
          <w:szCs w:val="24"/>
        </w:rPr>
        <w:t xml:space="preserve"> odnos</w:t>
      </w:r>
      <w:r w:rsidR="00552671" w:rsidRPr="00F03A4E">
        <w:rPr>
          <w:rFonts w:ascii="Times New Roman" w:eastAsia="Calibri" w:hAnsi="Times New Roman" w:cs="Times New Roman"/>
          <w:sz w:val="24"/>
          <w:szCs w:val="24"/>
        </w:rPr>
        <w:t>u</w:t>
      </w:r>
      <w:r w:rsidRPr="00F03A4E">
        <w:rPr>
          <w:rFonts w:ascii="Times New Roman" w:eastAsia="Calibri" w:hAnsi="Times New Roman" w:cs="Times New Roman"/>
          <w:sz w:val="24"/>
          <w:szCs w:val="24"/>
        </w:rPr>
        <w:t xml:space="preserve"> jednostavne nabave ur</w:t>
      </w:r>
      <w:bookmarkStart w:id="0" w:name="_GoBack"/>
      <w:bookmarkEnd w:id="0"/>
      <w:r w:rsidRPr="00F03A4E">
        <w:rPr>
          <w:rFonts w:ascii="Times New Roman" w:eastAsia="Calibri" w:hAnsi="Times New Roman" w:cs="Times New Roman"/>
          <w:sz w:val="24"/>
          <w:szCs w:val="24"/>
        </w:rPr>
        <w:t>edskog materijala - procijenjena vrijednost nabave 42.400,00 kn, sredstva za čišćenje i održavanje i ostale potrepštine - procijenjena vrijednost nabave 22.750,00 kn i robe za potrebe reprezentacije, prigodnih poklon paketa za djecu i paketa za starije i nemoćne osobe - procijenjena vrijednost 40.000,00 kn</w:t>
      </w:r>
      <w:r w:rsidR="00552671" w:rsidRPr="00F03A4E">
        <w:rPr>
          <w:rFonts w:ascii="Times New Roman" w:eastAsia="Calibri" w:hAnsi="Times New Roman" w:cs="Times New Roman"/>
          <w:sz w:val="24"/>
          <w:szCs w:val="24"/>
        </w:rPr>
        <w:t xml:space="preserve">, </w:t>
      </w:r>
      <w:r w:rsidRPr="00F03A4E">
        <w:rPr>
          <w:rFonts w:ascii="Times New Roman" w:eastAsia="Calibri" w:hAnsi="Times New Roman" w:cs="Times New Roman"/>
          <w:sz w:val="24"/>
          <w:szCs w:val="24"/>
        </w:rPr>
        <w:t>dok je obrt Ladanjski raj mogući dobavljač hrane i pića za potrebe Općine. Dužnosnica navodi da obrt Ladanjski raj neprekidno posluje od 1973.g. te da je ugostiteljski objekt Ladanjski Raj jedini ugostiteljski objekt na području Općine Marija Gorica gdje je moguće konzumiranje hrane i pića, dok društvo Trgocentar Marija d.o.o. posluje od 1997. te da je u neposrednoj blizini objekta Općine</w:t>
      </w:r>
      <w:r w:rsidR="00552671" w:rsidRPr="00F03A4E">
        <w:rPr>
          <w:rFonts w:ascii="Times New Roman" w:eastAsia="Calibri" w:hAnsi="Times New Roman" w:cs="Times New Roman"/>
          <w:sz w:val="24"/>
          <w:szCs w:val="24"/>
        </w:rPr>
        <w:t xml:space="preserve"> Marija Gorica s pristupačnim cijenama i brzinom što utječe na odabir dobavljača.</w:t>
      </w:r>
    </w:p>
    <w:p w14:paraId="5F6FC971"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5E8FE112"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Člankom 4. stavkom 2. ZSSI-a propisano je da su članovi obitelji dužnosnika, u smislu tog Zakona, bračni ili izvanbračni drug dužnosnika, njegovi srodnici po krvi u uspravnoj lozi (dakle i djeca), braća i sestre dužnosnika te </w:t>
      </w:r>
      <w:proofErr w:type="spellStart"/>
      <w:r w:rsidRPr="00F03A4E">
        <w:rPr>
          <w:rFonts w:ascii="Times New Roman" w:eastAsia="Calibri" w:hAnsi="Times New Roman" w:cs="Times New Roman"/>
          <w:sz w:val="24"/>
          <w:szCs w:val="24"/>
        </w:rPr>
        <w:t>posvojitelj</w:t>
      </w:r>
      <w:proofErr w:type="spellEnd"/>
      <w:r w:rsidRPr="00F03A4E">
        <w:rPr>
          <w:rFonts w:ascii="Times New Roman" w:eastAsia="Calibri" w:hAnsi="Times New Roman" w:cs="Times New Roman"/>
          <w:sz w:val="24"/>
          <w:szCs w:val="24"/>
        </w:rPr>
        <w:t xml:space="preserve"> odnosno posvojenik dužnosnika. </w:t>
      </w:r>
    </w:p>
    <w:p w14:paraId="50BA6B65"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Člankom 7. točkom g) ZSSI-a kao jedno od zabranjenih djelovanja dužnosnika, propisano je da je dužnosnicima zabranjeno utjecati na dobivanje poslova ili ugovora o javnoj nabavi. </w:t>
      </w:r>
      <w:r w:rsidRPr="00F03A4E">
        <w:rPr>
          <w:rFonts w:ascii="Times New Roman" w:eastAsia="Calibri" w:hAnsi="Times New Roman" w:cs="Times New Roman"/>
          <w:sz w:val="24"/>
          <w:szCs w:val="24"/>
        </w:rPr>
        <w:lastRenderedPageBreak/>
        <w:t>Točkom i) istog članka propisano je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1AB6E533"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75839164"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536DAE8D"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14"/>
          <w:szCs w:val="24"/>
        </w:rPr>
      </w:pPr>
    </w:p>
    <w:p w14:paraId="31CE2F90"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Stavkom 3. istog članka propisano je da dužnosnici ne smiju koristiti javnu dužnost za osobni probitak ili probitak osobe koja je s njima povezana. Stavkom 4. istog članka propisano je da građani imaju pravo biti upoznati s ponašanjem dužnosnika kao javnih osoba, a koje su u vezi s obnašanjem njihove dužnosti.</w:t>
      </w:r>
    </w:p>
    <w:p w14:paraId="4E038712"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14"/>
          <w:szCs w:val="24"/>
        </w:rPr>
      </w:pPr>
    </w:p>
    <w:p w14:paraId="78619C9F"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Članak 6. stavak 4. ZSSI-a propisuje da je dužnosnik dužan urediti javnu dužnost i svoje privatne poslove kako bi spriječio predvidljivi sukob interesa, a ako se takav sukob pojavi dužnosnik je dužan razriješiti ga tako da zaštiti javni interes. U slučaju dvojbe o mogućem sukobu interesa dužnosnik je dužan učiniti sve potrebno da odijeli privatni od javnog interesa.</w:t>
      </w:r>
    </w:p>
    <w:p w14:paraId="53C26CDB"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64D6F961"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Stavkom 2.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 Stavkom 4. propisano je da je dužnosnik, odnosno tijelo u kojem dužnosnik obnaša dužnost, obvezno prije stupanja u poslovni odnos dostaviti Povjerenstvu cjelokupnu dokumentaciju iz koje je vidljivo kako su provedene upute Povjerenstva, s stavkom 5. propisano je da će Povjerenstvo posebnom odlukom utvrditi jesu li dane upute provedene na način koji omogućuje izbjegavanje sukoba interesa dužnosnika i osigurava njegovo zakonito postupanje u konkretnom slučaju. Stavkom 6. propisano je da su pravni poslovi koji su sklopljeni protivno uputama Povjerenstva ili dostavom nepotpune ili neistinite dokumentacije ili na bilo koji drugi način protivno odredbama članka 18. ZSSI-a </w:t>
      </w:r>
      <w:proofErr w:type="spellStart"/>
      <w:r w:rsidRPr="00F03A4E">
        <w:rPr>
          <w:rFonts w:ascii="Times New Roman" w:eastAsia="Calibri" w:hAnsi="Times New Roman" w:cs="Times New Roman"/>
          <w:sz w:val="24"/>
          <w:szCs w:val="24"/>
        </w:rPr>
        <w:t>ništetni</w:t>
      </w:r>
      <w:proofErr w:type="spellEnd"/>
      <w:r w:rsidRPr="00F03A4E">
        <w:rPr>
          <w:rFonts w:ascii="Times New Roman" w:eastAsia="Calibri" w:hAnsi="Times New Roman" w:cs="Times New Roman"/>
          <w:sz w:val="24"/>
          <w:szCs w:val="24"/>
        </w:rPr>
        <w:t xml:space="preserve"> te Povjerenstvo bez odgađanja dostavlja takav predmet nadležnom državnom odvjetništvu na daljnje postupanje radi utvrđivanja </w:t>
      </w:r>
      <w:proofErr w:type="spellStart"/>
      <w:r w:rsidRPr="00F03A4E">
        <w:rPr>
          <w:rFonts w:ascii="Times New Roman" w:eastAsia="Calibri" w:hAnsi="Times New Roman" w:cs="Times New Roman"/>
          <w:sz w:val="24"/>
          <w:szCs w:val="24"/>
        </w:rPr>
        <w:t>ništetnosti</w:t>
      </w:r>
      <w:proofErr w:type="spellEnd"/>
      <w:r w:rsidRPr="00F03A4E">
        <w:rPr>
          <w:rFonts w:ascii="Times New Roman" w:eastAsia="Calibri" w:hAnsi="Times New Roman" w:cs="Times New Roman"/>
          <w:sz w:val="24"/>
          <w:szCs w:val="24"/>
        </w:rPr>
        <w:t xml:space="preserve"> pravnog posla.</w:t>
      </w:r>
    </w:p>
    <w:p w14:paraId="2629E6B1" w14:textId="77777777" w:rsidR="00B72A39" w:rsidRPr="00F03A4E" w:rsidRDefault="00B72A39" w:rsidP="00B72A39">
      <w:pPr>
        <w:autoSpaceDE w:val="0"/>
        <w:autoSpaceDN w:val="0"/>
        <w:adjustRightInd w:val="0"/>
        <w:spacing w:after="0"/>
        <w:ind w:firstLine="708"/>
        <w:jc w:val="both"/>
        <w:rPr>
          <w:rFonts w:ascii="Times New Roman" w:eastAsia="Calibri" w:hAnsi="Times New Roman" w:cs="Times New Roman"/>
          <w:sz w:val="24"/>
          <w:szCs w:val="24"/>
        </w:rPr>
      </w:pPr>
    </w:p>
    <w:p w14:paraId="3083CFB8"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lastRenderedPageBreak/>
        <w:t>Povjerenstvo ukazuje da je člankom 15. stavkom 1. Zakona o javnoj nabavi („Narodne novine“ broj 120/16.) definirano da je jednostavna nabava, nabava do vrijednosti pragova iz članka 12. stavka 1. tog Zakona, odnosno do iznosa od 200.000,00 kn neto za nabavu roba i usluga, odnosno do iznosa od 500.000,00 kn neto za nabavu radova. Sukladno stavku 2. toga članka Zakona, pravila, uvjete i postupke jednostavne nabave utvrđuje naručitelj općim aktom, uzimajući u obzir načela javne nabave te mogućnost primjene elektroničkih sredstava komunikacije. Naručitelj je obvezan opći akt iz stavka 2. ovoga članka te sve njegove kasnije promjene objaviti na internetskim stranicama. Člankom 6. stavkom 1. točkom 2. Zakona o javnoj nabavi, propisano je da su i jedinice lokalne samouprave također javni naručitelji.</w:t>
      </w:r>
    </w:p>
    <w:p w14:paraId="4BC4A142"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516B2B88"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Sukladno članku 4. Zakona o javnoj nabavi, naručitelj je u primjeni tog Zakona u odnosu na sve gospodarske subjekte obvezan poštovati načelo slobode kretanja robe, načelo slobode poslovnog </w:t>
      </w:r>
      <w:proofErr w:type="spellStart"/>
      <w:r w:rsidRPr="00F03A4E">
        <w:rPr>
          <w:rFonts w:ascii="Times New Roman" w:eastAsia="Calibri" w:hAnsi="Times New Roman" w:cs="Times New Roman"/>
          <w:sz w:val="24"/>
          <w:szCs w:val="24"/>
        </w:rPr>
        <w:t>nastana</w:t>
      </w:r>
      <w:proofErr w:type="spellEnd"/>
      <w:r w:rsidRPr="00F03A4E">
        <w:rPr>
          <w:rFonts w:ascii="Times New Roman" w:eastAsia="Calibri" w:hAnsi="Times New Roman" w:cs="Times New Roman"/>
          <w:sz w:val="24"/>
          <w:szCs w:val="24"/>
        </w:rPr>
        <w:t xml:space="preserve"> i načelo slobode pružanja usluga te načela koja iz toga proizlaze, kao što su načelo tržišnog natjecanja, načelo jednakog tretmana, načelo zabrane diskriminacije, načelo uzajamnog priznavanja, načelo razmjernosti i načelo transparentnosti.  Javna nabava ne smije biti osmišljena s namjerom izbjegavanja primjene ovog Zakona ili izbjegavanja primjene pravila o javnoj nabavi male, odnosno velike vrijednosti ili s namjerom da se određenim gospodarskim subjektima neopravdano da prednost ili ih se stavi u nepovoljan položaj.</w:t>
      </w:r>
    </w:p>
    <w:p w14:paraId="1771CFFC"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0444A648"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Sukladno članku 28. stavku 1. i 4. Zakona o javnoj nabavi, naručitelj je obvezan donijeti plan nabave za proračunsku ili poslovnu godinu, u kojem se navode se svi predmeti nabave čija je vrijednost jednaka ili veća od 20.000,00 kuna. </w:t>
      </w:r>
    </w:p>
    <w:p w14:paraId="58ABC051"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24"/>
          <w:szCs w:val="24"/>
        </w:rPr>
      </w:pPr>
    </w:p>
    <w:p w14:paraId="4FFDCB0D"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Dužnosnica Marica </w:t>
      </w:r>
      <w:proofErr w:type="spellStart"/>
      <w:r w:rsidRPr="00F03A4E">
        <w:rPr>
          <w:rFonts w:ascii="Times New Roman" w:eastAsia="Calibri" w:hAnsi="Times New Roman" w:cs="Times New Roman"/>
          <w:color w:val="000000" w:themeColor="text1"/>
          <w:sz w:val="24"/>
          <w:szCs w:val="24"/>
        </w:rPr>
        <w:t>Jančić</w:t>
      </w:r>
      <w:proofErr w:type="spellEnd"/>
      <w:r w:rsidRPr="00F03A4E">
        <w:rPr>
          <w:rFonts w:ascii="Times New Roman" w:eastAsia="Calibri" w:hAnsi="Times New Roman" w:cs="Times New Roman"/>
          <w:color w:val="000000" w:themeColor="text1"/>
          <w:sz w:val="24"/>
          <w:szCs w:val="24"/>
        </w:rPr>
        <w:t>, kao općinska načelnica Općine Marija Gorica,</w:t>
      </w:r>
      <w:r w:rsidR="004163B5" w:rsidRPr="00F03A4E">
        <w:rPr>
          <w:rFonts w:ascii="Times New Roman" w:eastAsia="Calibri" w:hAnsi="Times New Roman" w:cs="Times New Roman"/>
          <w:color w:val="000000" w:themeColor="text1"/>
          <w:sz w:val="24"/>
          <w:szCs w:val="24"/>
        </w:rPr>
        <w:t xml:space="preserve"> je</w:t>
      </w:r>
      <w:r w:rsidRPr="00F03A4E">
        <w:rPr>
          <w:rFonts w:ascii="Times New Roman" w:eastAsia="Calibri" w:hAnsi="Times New Roman" w:cs="Times New Roman"/>
          <w:color w:val="000000" w:themeColor="text1"/>
          <w:sz w:val="24"/>
          <w:szCs w:val="24"/>
        </w:rPr>
        <w:t xml:space="preserve"> na temelju članka 15. stavka 2. Zakona o javnoj nabavi donijela 10. siječnja 2018.g. Pravilnik o provođenju postupaka jednostavne nabave u Općini Marija Gorica (Službeni glasnik Općine Marija Gorica broj 193/18., u daljnjem tekstu: Pravilnik), koji je trenutno na snazi, kojim je uređen postupak koji prethodi nabavi roba, radova i usluga procijenjene vrijednosti do 200.000,00 kn za nabavu roba i usluga, odnosno do 500.000,00 kn za nabavu radova.</w:t>
      </w:r>
    </w:p>
    <w:p w14:paraId="56639394" w14:textId="77777777" w:rsidR="004163B5" w:rsidRPr="00F03A4E" w:rsidRDefault="004163B5"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45217725"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Člankom 6. Pravilnika, propisano je da se nabava radova, roba i usluga procijenjene vrijednosti manje od 100.000,00 kuna provodi izdavanjem narudžbenice ili zaključivanjem ugovora s jednim gospodarskim subjektom.</w:t>
      </w:r>
      <w:r w:rsidRPr="00F03A4E">
        <w:t xml:space="preserve"> </w:t>
      </w:r>
      <w:r w:rsidRPr="00F03A4E">
        <w:rPr>
          <w:rFonts w:ascii="Times New Roman" w:eastAsia="Calibri" w:hAnsi="Times New Roman" w:cs="Times New Roman"/>
          <w:color w:val="000000" w:themeColor="text1"/>
          <w:sz w:val="24"/>
          <w:szCs w:val="24"/>
        </w:rPr>
        <w:t>Narudžbenicu potpisuje općinski načelnik kao odgovorna osoba, ili osoba koju on za to ovlasti.</w:t>
      </w:r>
    </w:p>
    <w:p w14:paraId="2FE4B33D"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73BCFB1B"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Člankom 7. Pravilnika, propisano je da se nabava procijenjene vrijednosti jednake ili veće od 100.000,00 kn do procijenjene vrijednosti do 200.000,00 kn za robu i usluge, te procijenjene vrijednosti do 500.000,00 kn za radove, naručitelj provodi slanjem Poziva na dostavu ponuda na adresu najmanje tri (3) gospodarska subjekta, a može se objaviti i na internetskim stranicama Naručitelja ili u elektroničkom oglasniku javne nabave.</w:t>
      </w:r>
    </w:p>
    <w:p w14:paraId="33FA33BE"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209FE075"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Člankom 8. Pravilnika predviđene su iznimke od postupanja sukladno članku 7. Pravilnika odnosno situacije kada se jednostavna nabava procijenjene vrijednosti jednake ili veće </w:t>
      </w:r>
      <w:r w:rsidRPr="00F03A4E">
        <w:rPr>
          <w:rFonts w:ascii="Times New Roman" w:eastAsia="Calibri" w:hAnsi="Times New Roman" w:cs="Times New Roman"/>
          <w:color w:val="000000" w:themeColor="text1"/>
          <w:sz w:val="24"/>
          <w:szCs w:val="24"/>
        </w:rPr>
        <w:lastRenderedPageBreak/>
        <w:t>od 100.000,00 kn za robu i usluge može provesti slanjem poziva na dostavu ponude samo jednom gospodarskom subjektu, a među kojim slučajevima je i situacija kada nabava iziskuje žurnost i kada rok za dostavu ponude može biti kraći od 5 dana.</w:t>
      </w:r>
    </w:p>
    <w:p w14:paraId="3072B994"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C462AC6"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Povjerenstvo ističe da su dužnosnici obvezni postupati sukladno načelu da se javna dužnost obnaša u javnom interesu, kao osnovnom načelu iz kojeg se izvode i ostala načela obnašanja javnih dužnosti i dobrog upravljanja u situacijama u kojima privatni interes </w:t>
      </w:r>
      <w:proofErr w:type="spellStart"/>
      <w:r w:rsidRPr="00F03A4E">
        <w:rPr>
          <w:rFonts w:ascii="Times New Roman" w:eastAsia="Calibri" w:hAnsi="Times New Roman" w:cs="Times New Roman"/>
          <w:color w:val="000000" w:themeColor="text1"/>
          <w:sz w:val="24"/>
          <w:szCs w:val="24"/>
        </w:rPr>
        <w:t>obnašatelja</w:t>
      </w:r>
      <w:proofErr w:type="spellEnd"/>
      <w:r w:rsidRPr="00F03A4E">
        <w:rPr>
          <w:rFonts w:ascii="Times New Roman" w:eastAsia="Calibri" w:hAnsi="Times New Roman" w:cs="Times New Roman"/>
          <w:color w:val="000000" w:themeColor="text1"/>
          <w:sz w:val="24"/>
          <w:szCs w:val="24"/>
        </w:rPr>
        <w:t xml:space="preserve"> javne dužnosti dolazi u sukob ili bi mogao doći u sukob s javnim interesom. </w:t>
      </w:r>
    </w:p>
    <w:p w14:paraId="6AE3B6C2"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CE71F99"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Načela savjesnosti, odgovornosti i nepristranosti u obnašanju javne dužnosti obvezuju dužnosnike da u cilju očuvanja vlastite vjerodostojnosti i dostojanstva povjerene im dužnosti kao i u cilju očuvanja povjerenja građana, ne koriste obnašanje javne dužnosti za osobni probitak ili probitak osobe koja je s njima povezana. </w:t>
      </w:r>
    </w:p>
    <w:p w14:paraId="09B3F273"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5768CC4A"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U situaciji u kojoj dužnosnica Marica </w:t>
      </w:r>
      <w:proofErr w:type="spellStart"/>
      <w:r w:rsidRPr="00F03A4E">
        <w:rPr>
          <w:rFonts w:ascii="Times New Roman" w:eastAsia="Calibri" w:hAnsi="Times New Roman" w:cs="Times New Roman"/>
          <w:color w:val="000000" w:themeColor="text1"/>
          <w:sz w:val="24"/>
          <w:szCs w:val="24"/>
        </w:rPr>
        <w:t>Jančić</w:t>
      </w:r>
      <w:proofErr w:type="spellEnd"/>
      <w:r w:rsidRPr="00F03A4E">
        <w:rPr>
          <w:rFonts w:ascii="Times New Roman" w:eastAsia="Calibri" w:hAnsi="Times New Roman" w:cs="Times New Roman"/>
          <w:color w:val="000000" w:themeColor="text1"/>
          <w:sz w:val="24"/>
          <w:szCs w:val="24"/>
        </w:rPr>
        <w:t xml:space="preserve"> kao općinska načelnica Općine Marija Gorica u više uzastopnih mandata, donosi opći akt kojim propisuje postupak jednostavne nabave za Općinu Marija Gorica te je ujedno i odgovorna osoba Naručitelja koja odlučuje o odabiru poslovnih subjekata s kojima će Općina Marija Gorica stupati u poslovne odnose, a pri tome Općina Marija Gorica u kontinuiranom višegodišnjem razdoblju stupa u poslovne odnose s poslovnim subjektima u vlasništvu članova obitelji dužnosnica, privatni interes s dužnosnicom povezanih osoba može utjecati na njezinu nepristranost u obnašanju javne dužnosti. U takvim okolnostima dužnosnica je dužna dati prednost zaštiti javnog interesa u odnosu na postojeći privatni interes.</w:t>
      </w:r>
    </w:p>
    <w:p w14:paraId="6A721AA8"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6758ED3"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U svrhu očuvanja integriteta i vjerodostojnosti dužnosnice, vanjskog dojma o nepristranosti u postupanju kao i u svrhu jačanja transparentnosti u provođenju postupka bagatelne nabave te očuvanja povjerenja građana kao i omogućavanja podjednakih poslovnih i tržišnih prilika svim zainteresiranim poslovnim subjektima, Povjerenstvo daje uputu dužnosnici i Općini Marija Gorica da u odnosu na one jednostavne nabave kod kojih postoji mogućnost da se kao mogući ponuditelj pojave poslovni subjekti u vlasništvu članova obitelji dužnosnice, obavezno provede javni poziv na dostavu ponuda, neovisno o procijenjenoj vrijednosti nabave, dakle da se pored slanja poziva na dostavu ponuda na adresu najmanje tri gospodarska subjekta,  taj poziv obavezno objavi na internetskim stranicama Općine Marija Gorica u propisanom trajanju. </w:t>
      </w:r>
    </w:p>
    <w:p w14:paraId="56F50ECA"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124548EE" w14:textId="77777777" w:rsidR="00B72A39" w:rsidRPr="00F03A4E" w:rsidRDefault="00B72A39" w:rsidP="00B72A39">
      <w:pPr>
        <w:autoSpaceDE w:val="0"/>
        <w:autoSpaceDN w:val="0"/>
        <w:adjustRightInd w:val="0"/>
        <w:spacing w:after="0"/>
        <w:ind w:firstLine="709"/>
        <w:jc w:val="both"/>
        <w:rPr>
          <w:rFonts w:ascii="Times New Roman"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Ukoliko na objavljeni javni poziv svoju ponudu podnese trgovačko društvo Trgocentar Marija d.o.o. ili obrt Ladanjski raj, dužnosnica je u cilju povećanja transparentnosti dužna o navedenoj okolnosti obavijestiti Općinsko vijeće Općine Marija Gorica, kao i građane, putem objave na internetskim stranicama Općine Marija Gorica te se izuzeti od svih poslova odgovorne osobe naručitelja, za čije obavljanje može ovlasti svog zamjenika, </w:t>
      </w:r>
      <w:r w:rsidRPr="00F03A4E">
        <w:rPr>
          <w:rFonts w:ascii="Times New Roman" w:hAnsi="Times New Roman" w:cs="Times New Roman"/>
          <w:color w:val="000000" w:themeColor="text1"/>
          <w:sz w:val="24"/>
          <w:szCs w:val="24"/>
        </w:rPr>
        <w:t>sukladno ovlaštenju iz članka 43. stavka 2.  Zakona o lokalnoj i područnoj (regionalnoj) samoupravi („Narodne novine“ broj 33/01., 60/01., 129/05., 109/07., 125/08., 36/09., 36/09., 150/11., 144/12., 19/13.</w:t>
      </w:r>
      <w:r w:rsidR="009011CA" w:rsidRPr="00F03A4E">
        <w:rPr>
          <w:rFonts w:ascii="Times New Roman" w:hAnsi="Times New Roman" w:cs="Times New Roman"/>
          <w:color w:val="000000" w:themeColor="text1"/>
          <w:sz w:val="24"/>
          <w:szCs w:val="24"/>
        </w:rPr>
        <w:t>,</w:t>
      </w:r>
      <w:r w:rsidR="009011CA" w:rsidRPr="00F03A4E">
        <w:rPr>
          <w:color w:val="000000" w:themeColor="text1"/>
        </w:rPr>
        <w:t xml:space="preserve"> </w:t>
      </w:r>
      <w:r w:rsidR="009011CA" w:rsidRPr="00F03A4E">
        <w:rPr>
          <w:rFonts w:ascii="Times New Roman" w:hAnsi="Times New Roman" w:cs="Times New Roman"/>
          <w:color w:val="000000" w:themeColor="text1"/>
          <w:sz w:val="24"/>
          <w:szCs w:val="24"/>
        </w:rPr>
        <w:t>137/15, 123/17. i 98/19.</w:t>
      </w:r>
      <w:r w:rsidRPr="00F03A4E">
        <w:rPr>
          <w:rFonts w:ascii="Times New Roman" w:hAnsi="Times New Roman" w:cs="Times New Roman"/>
          <w:color w:val="000000" w:themeColor="text1"/>
          <w:sz w:val="24"/>
          <w:szCs w:val="24"/>
        </w:rPr>
        <w:t>).</w:t>
      </w:r>
    </w:p>
    <w:p w14:paraId="070B9B5F" w14:textId="77777777" w:rsidR="00B72A39" w:rsidRPr="00F03A4E" w:rsidRDefault="00B72A39" w:rsidP="00B72A39">
      <w:pPr>
        <w:autoSpaceDE w:val="0"/>
        <w:autoSpaceDN w:val="0"/>
        <w:adjustRightInd w:val="0"/>
        <w:spacing w:after="0"/>
        <w:ind w:firstLine="709"/>
        <w:jc w:val="both"/>
        <w:rPr>
          <w:rFonts w:ascii="Times New Roman" w:hAnsi="Times New Roman" w:cs="Times New Roman"/>
          <w:color w:val="000000" w:themeColor="text1"/>
          <w:sz w:val="24"/>
          <w:szCs w:val="24"/>
        </w:rPr>
      </w:pPr>
    </w:p>
    <w:p w14:paraId="635434DF"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U cilju zaštita javnog interesa, Povjerenstvo ukazuje da u slučaju potrebe za izvanrednom nabavom robe ili usluga, za koju prethodno nije proveden gore opisani postupak javnog poziva, Općina Marija Gorica ne može stupiti u poslovni odnos s trgovačkim društvom Trgocentar Marija d.o.o. niti s obrtom Ladanjski raj, a sve u svrhu očuvanja integriteta i vjerodostojnosti dužnosnice te očuvanja povjerenja građana. </w:t>
      </w:r>
    </w:p>
    <w:p w14:paraId="307D330B"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4E1BF347"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Povjerenstvo ističe da su dužnosnica i Općina Marija Gorica kao tijelo javne vlasti u kojem dužnosnica obnaša svoju javnu dužnost, u slučaju odabira ponude trgovačkog društva Trgocentar Marija d.o.o. ili obrta Ladanjski raj, prije stupanja u poslovni odnos dužni dostaviti Povjerenstvu cjelokupnu dokumentaciju iz koje je vidljivo kako su provedene upute Povjerenstva. Povjerenstvo će u posebnoj odluci, sukladno članku 18. ZSSI-a, utvrditi jesu li upute Povjerenstva provedene na način koji omogućuje izbjegavanje sukoba interesa dužnosnice i osigurava zakonito postupanje u konkretnom slučaju.</w:t>
      </w:r>
    </w:p>
    <w:p w14:paraId="2150D32C"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p>
    <w:p w14:paraId="34C1F36F"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Slijedom navedenog, Povjerenstvo je dalo mišljenje kao u izreci ovog akta.</w:t>
      </w:r>
    </w:p>
    <w:p w14:paraId="0FA4C8DC"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F03A4E">
        <w:rPr>
          <w:rFonts w:ascii="Times New Roman" w:eastAsia="Calibri" w:hAnsi="Times New Roman" w:cs="Times New Roman"/>
          <w:color w:val="000000" w:themeColor="text1"/>
          <w:sz w:val="24"/>
          <w:szCs w:val="24"/>
        </w:rPr>
        <w:t xml:space="preserve"> </w:t>
      </w:r>
    </w:p>
    <w:p w14:paraId="3FBA6A1A" w14:textId="77777777" w:rsidR="00B72A39" w:rsidRPr="00F03A4E" w:rsidRDefault="00B72A39" w:rsidP="00B72A39">
      <w:pPr>
        <w:autoSpaceDE w:val="0"/>
        <w:autoSpaceDN w:val="0"/>
        <w:adjustRightInd w:val="0"/>
        <w:spacing w:after="0"/>
        <w:ind w:firstLine="709"/>
        <w:jc w:val="both"/>
        <w:rPr>
          <w:rFonts w:ascii="Times New Roman" w:eastAsia="Calibri" w:hAnsi="Times New Roman" w:cs="Times New Roman"/>
          <w:sz w:val="16"/>
          <w:szCs w:val="16"/>
        </w:rPr>
      </w:pPr>
      <w:r w:rsidRPr="00F03A4E">
        <w:rPr>
          <w:rFonts w:ascii="Times New Roman" w:eastAsia="Calibri" w:hAnsi="Times New Roman" w:cs="Times New Roman"/>
          <w:sz w:val="24"/>
          <w:szCs w:val="24"/>
        </w:rPr>
        <w:t xml:space="preserve"> </w:t>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r>
      <w:r w:rsidRPr="00F03A4E">
        <w:rPr>
          <w:rFonts w:ascii="Times New Roman" w:eastAsia="Calibri" w:hAnsi="Times New Roman" w:cs="Times New Roman"/>
          <w:sz w:val="24"/>
          <w:szCs w:val="24"/>
        </w:rPr>
        <w:tab/>
        <w:t xml:space="preserve">          PREDSJEDNICA POVJERENSTVA</w:t>
      </w:r>
    </w:p>
    <w:p w14:paraId="6D853A8A" w14:textId="77777777" w:rsidR="00B72A39" w:rsidRPr="00F03A4E" w:rsidRDefault="00B72A39" w:rsidP="00B72A39">
      <w:pPr>
        <w:spacing w:after="0"/>
        <w:ind w:left="4956"/>
        <w:jc w:val="both"/>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                   Nataša Novaković, </w:t>
      </w:r>
      <w:proofErr w:type="spellStart"/>
      <w:r w:rsidRPr="00F03A4E">
        <w:rPr>
          <w:rFonts w:ascii="Times New Roman" w:eastAsia="Calibri" w:hAnsi="Times New Roman" w:cs="Times New Roman"/>
          <w:sz w:val="24"/>
          <w:szCs w:val="24"/>
        </w:rPr>
        <w:t>dipl.iur</w:t>
      </w:r>
      <w:proofErr w:type="spellEnd"/>
      <w:r w:rsidRPr="00F03A4E">
        <w:rPr>
          <w:rFonts w:ascii="Times New Roman" w:eastAsia="Calibri" w:hAnsi="Times New Roman" w:cs="Times New Roman"/>
          <w:sz w:val="24"/>
          <w:szCs w:val="24"/>
        </w:rPr>
        <w:t xml:space="preserve">. </w:t>
      </w:r>
    </w:p>
    <w:p w14:paraId="2B23AAD5" w14:textId="77777777" w:rsidR="00B72A39" w:rsidRPr="00F03A4E" w:rsidRDefault="00B72A39" w:rsidP="00B72A39">
      <w:pPr>
        <w:spacing w:after="0"/>
        <w:rPr>
          <w:rFonts w:ascii="Times New Roman" w:eastAsia="Calibri" w:hAnsi="Times New Roman" w:cs="Times New Roman"/>
          <w:sz w:val="24"/>
          <w:szCs w:val="24"/>
        </w:rPr>
      </w:pPr>
    </w:p>
    <w:p w14:paraId="125D7A09" w14:textId="77777777" w:rsidR="00B72A39" w:rsidRPr="00F03A4E" w:rsidRDefault="00B72A39" w:rsidP="00B72A39">
      <w:pPr>
        <w:spacing w:after="0"/>
        <w:rPr>
          <w:rFonts w:ascii="Times New Roman" w:eastAsia="Calibri" w:hAnsi="Times New Roman" w:cs="Times New Roman"/>
          <w:sz w:val="24"/>
          <w:szCs w:val="24"/>
        </w:rPr>
      </w:pPr>
    </w:p>
    <w:p w14:paraId="271F57C7" w14:textId="77777777" w:rsidR="00B72A39" w:rsidRPr="00F03A4E" w:rsidRDefault="00B72A39" w:rsidP="00B72A39">
      <w:pPr>
        <w:spacing w:after="0"/>
        <w:rPr>
          <w:rFonts w:ascii="Times New Roman" w:eastAsia="Calibri" w:hAnsi="Times New Roman" w:cs="Times New Roman"/>
          <w:sz w:val="24"/>
          <w:szCs w:val="24"/>
        </w:rPr>
      </w:pPr>
    </w:p>
    <w:p w14:paraId="78774315" w14:textId="77777777" w:rsidR="00B72A39" w:rsidRPr="00F03A4E" w:rsidRDefault="00B72A39" w:rsidP="00B72A39">
      <w:pPr>
        <w:spacing w:after="0"/>
        <w:rPr>
          <w:rFonts w:ascii="Times New Roman" w:eastAsia="Calibri" w:hAnsi="Times New Roman" w:cs="Times New Roman"/>
          <w:sz w:val="24"/>
          <w:szCs w:val="24"/>
        </w:rPr>
      </w:pPr>
      <w:r w:rsidRPr="00F03A4E">
        <w:rPr>
          <w:rFonts w:ascii="Times New Roman" w:eastAsia="Calibri" w:hAnsi="Times New Roman" w:cs="Times New Roman"/>
          <w:sz w:val="24"/>
          <w:szCs w:val="24"/>
        </w:rPr>
        <w:t>Dostaviti:</w:t>
      </w:r>
    </w:p>
    <w:p w14:paraId="12557C03" w14:textId="77777777" w:rsidR="00B72A39" w:rsidRPr="00F03A4E" w:rsidRDefault="00B72A39" w:rsidP="00B72A39">
      <w:pPr>
        <w:numPr>
          <w:ilvl w:val="0"/>
          <w:numId w:val="5"/>
        </w:numPr>
        <w:spacing w:after="0"/>
        <w:contextualSpacing/>
        <w:rPr>
          <w:rFonts w:ascii="Times New Roman" w:eastAsia="Calibri" w:hAnsi="Times New Roman" w:cs="Times New Roman"/>
          <w:sz w:val="24"/>
          <w:szCs w:val="24"/>
        </w:rPr>
      </w:pPr>
      <w:r w:rsidRPr="00F03A4E">
        <w:rPr>
          <w:rFonts w:ascii="Times New Roman" w:eastAsia="Calibri" w:hAnsi="Times New Roman" w:cs="Times New Roman"/>
          <w:sz w:val="24"/>
          <w:szCs w:val="24"/>
        </w:rPr>
        <w:t xml:space="preserve">Dužnosnica Marica </w:t>
      </w:r>
      <w:proofErr w:type="spellStart"/>
      <w:r w:rsidRPr="00F03A4E">
        <w:rPr>
          <w:rFonts w:ascii="Times New Roman" w:eastAsia="Calibri" w:hAnsi="Times New Roman" w:cs="Times New Roman"/>
          <w:sz w:val="24"/>
          <w:szCs w:val="24"/>
        </w:rPr>
        <w:t>Jančić</w:t>
      </w:r>
      <w:proofErr w:type="spellEnd"/>
      <w:r w:rsidRPr="00F03A4E">
        <w:rPr>
          <w:rFonts w:ascii="Times New Roman" w:eastAsia="Calibri" w:hAnsi="Times New Roman" w:cs="Times New Roman"/>
          <w:sz w:val="24"/>
          <w:szCs w:val="24"/>
        </w:rPr>
        <w:t>, elektronička dostava</w:t>
      </w:r>
    </w:p>
    <w:p w14:paraId="74832A78" w14:textId="77777777" w:rsidR="00B72A39" w:rsidRPr="00F03A4E" w:rsidRDefault="00B72A39" w:rsidP="00B72A39">
      <w:pPr>
        <w:numPr>
          <w:ilvl w:val="0"/>
          <w:numId w:val="5"/>
        </w:numPr>
        <w:spacing w:after="0"/>
        <w:contextualSpacing/>
        <w:rPr>
          <w:rFonts w:ascii="Times New Roman" w:eastAsia="Calibri" w:hAnsi="Times New Roman" w:cs="Times New Roman"/>
          <w:sz w:val="24"/>
          <w:szCs w:val="24"/>
        </w:rPr>
      </w:pPr>
      <w:r w:rsidRPr="00F03A4E">
        <w:rPr>
          <w:rFonts w:ascii="Times New Roman" w:eastAsia="Calibri" w:hAnsi="Times New Roman" w:cs="Times New Roman"/>
          <w:sz w:val="24"/>
          <w:szCs w:val="24"/>
        </w:rPr>
        <w:t>Objava na internetskoj stranici Povjerenstva</w:t>
      </w:r>
    </w:p>
    <w:p w14:paraId="67014450" w14:textId="77777777" w:rsidR="00B72A39" w:rsidRPr="00F03A4E" w:rsidRDefault="00B72A39" w:rsidP="00B72A39">
      <w:pPr>
        <w:numPr>
          <w:ilvl w:val="0"/>
          <w:numId w:val="5"/>
        </w:numPr>
        <w:spacing w:after="0"/>
        <w:contextualSpacing/>
        <w:rPr>
          <w:rFonts w:ascii="Times New Roman" w:eastAsia="Calibri" w:hAnsi="Times New Roman" w:cs="Times New Roman"/>
          <w:sz w:val="24"/>
          <w:szCs w:val="24"/>
        </w:rPr>
      </w:pPr>
      <w:r w:rsidRPr="00F03A4E">
        <w:rPr>
          <w:rFonts w:ascii="Times New Roman" w:eastAsia="Calibri" w:hAnsi="Times New Roman" w:cs="Times New Roman"/>
          <w:sz w:val="24"/>
          <w:szCs w:val="24"/>
        </w:rPr>
        <w:t>Pismohrana</w:t>
      </w:r>
    </w:p>
    <w:p w14:paraId="36A6A1AE" w14:textId="77777777" w:rsidR="00B72A39" w:rsidRPr="00B72A39" w:rsidRDefault="00B72A39" w:rsidP="00B72A39">
      <w:pPr>
        <w:autoSpaceDE w:val="0"/>
        <w:autoSpaceDN w:val="0"/>
        <w:adjustRightInd w:val="0"/>
        <w:spacing w:after="0"/>
        <w:jc w:val="both"/>
        <w:rPr>
          <w:rFonts w:ascii="Times New Roman" w:eastAsia="Times New Roman" w:hAnsi="Times New Roman" w:cs="Times New Roman"/>
          <w:b/>
          <w:color w:val="000000"/>
          <w:sz w:val="24"/>
          <w:szCs w:val="24"/>
          <w:lang w:eastAsia="hr-HR"/>
        </w:rPr>
      </w:pPr>
      <w:r w:rsidRPr="00B72A39">
        <w:rPr>
          <w:rFonts w:ascii="Times New Roman" w:eastAsia="Times New Roman" w:hAnsi="Times New Roman" w:cs="Times New Roman"/>
          <w:b/>
          <w:color w:val="000000"/>
          <w:sz w:val="24"/>
          <w:szCs w:val="24"/>
          <w:lang w:eastAsia="hr-HR"/>
        </w:rPr>
        <w:t xml:space="preserve"> </w:t>
      </w:r>
    </w:p>
    <w:p w14:paraId="31956A47" w14:textId="77777777" w:rsidR="00B72A39" w:rsidRPr="008F7FEA" w:rsidRDefault="00B72A3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B72A3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DFE6" w14:textId="77777777" w:rsidR="00B973BE" w:rsidRDefault="00B973BE" w:rsidP="005B5818">
      <w:pPr>
        <w:spacing w:after="0" w:line="240" w:lineRule="auto"/>
      </w:pPr>
      <w:r>
        <w:separator/>
      </w:r>
    </w:p>
  </w:endnote>
  <w:endnote w:type="continuationSeparator" w:id="0">
    <w:p w14:paraId="64BF5CB5" w14:textId="77777777" w:rsidR="00B973BE" w:rsidRDefault="00B973B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77C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9289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F9433F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39AEA3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B5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7274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7FF0E5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E0D2" w14:textId="77777777" w:rsidR="00B973BE" w:rsidRDefault="00B973BE" w:rsidP="005B5818">
      <w:pPr>
        <w:spacing w:after="0" w:line="240" w:lineRule="auto"/>
      </w:pPr>
      <w:r>
        <w:separator/>
      </w:r>
    </w:p>
  </w:footnote>
  <w:footnote w:type="continuationSeparator" w:id="0">
    <w:p w14:paraId="447BCCBA" w14:textId="77777777" w:rsidR="00B973BE" w:rsidRDefault="00B973B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EF6A7C1" w14:textId="45915CD2" w:rsidR="00101F03" w:rsidRDefault="00965145">
        <w:pPr>
          <w:pStyle w:val="Zaglavlje"/>
          <w:jc w:val="right"/>
        </w:pPr>
        <w:r>
          <w:fldChar w:fldCharType="begin"/>
        </w:r>
        <w:r>
          <w:instrText xml:space="preserve"> PAGE   \* MERGEFORMAT </w:instrText>
        </w:r>
        <w:r>
          <w:fldChar w:fldCharType="separate"/>
        </w:r>
        <w:r w:rsidR="00962AB1">
          <w:rPr>
            <w:noProof/>
          </w:rPr>
          <w:t>6</w:t>
        </w:r>
        <w:r>
          <w:rPr>
            <w:noProof/>
          </w:rPr>
          <w:fldChar w:fldCharType="end"/>
        </w:r>
      </w:p>
    </w:sdtContent>
  </w:sdt>
  <w:p w14:paraId="178E667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3A7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8E34" w14:textId="77777777" w:rsidR="005B5818" w:rsidRPr="00CA2B25" w:rsidRDefault="005B5818" w:rsidP="005B5818">
                          <w:pPr>
                            <w:jc w:val="right"/>
                            <w:rPr>
                              <w:sz w:val="16"/>
                              <w:szCs w:val="16"/>
                            </w:rPr>
                          </w:pPr>
                          <w:r w:rsidRPr="00CA2B25">
                            <w:rPr>
                              <w:sz w:val="16"/>
                              <w:szCs w:val="16"/>
                            </w:rPr>
                            <w:t xml:space="preserve">                                                </w:t>
                          </w:r>
                        </w:p>
                        <w:p w14:paraId="0AE649F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AF6F5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128E34" w14:textId="77777777" w:rsidR="005B5818" w:rsidRPr="00CA2B25" w:rsidRDefault="005B5818" w:rsidP="005B5818">
                    <w:pPr>
                      <w:jc w:val="right"/>
                      <w:rPr>
                        <w:sz w:val="16"/>
                        <w:szCs w:val="16"/>
                      </w:rPr>
                    </w:pPr>
                    <w:r w:rsidRPr="00CA2B25">
                      <w:rPr>
                        <w:sz w:val="16"/>
                        <w:szCs w:val="16"/>
                      </w:rPr>
                      <w:t xml:space="preserve">                                                </w:t>
                    </w:r>
                  </w:p>
                  <w:p w14:paraId="0AE649F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AF6F5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84FB08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433126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656464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6D2B6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CA213D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2"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5E4"/>
    <w:rsid w:val="000E7E5D"/>
    <w:rsid w:val="00101F03"/>
    <w:rsid w:val="00112E23"/>
    <w:rsid w:val="0012224D"/>
    <w:rsid w:val="0023102B"/>
    <w:rsid w:val="0023718E"/>
    <w:rsid w:val="002421E6"/>
    <w:rsid w:val="002541BE"/>
    <w:rsid w:val="002940DD"/>
    <w:rsid w:val="00296618"/>
    <w:rsid w:val="002C2815"/>
    <w:rsid w:val="002C4098"/>
    <w:rsid w:val="002F313C"/>
    <w:rsid w:val="00322DCD"/>
    <w:rsid w:val="00332D21"/>
    <w:rsid w:val="003416CC"/>
    <w:rsid w:val="00354459"/>
    <w:rsid w:val="003C019C"/>
    <w:rsid w:val="003C2DEB"/>
    <w:rsid w:val="003C4B46"/>
    <w:rsid w:val="00406E92"/>
    <w:rsid w:val="00411522"/>
    <w:rsid w:val="004163B5"/>
    <w:rsid w:val="004A5B81"/>
    <w:rsid w:val="004B12AF"/>
    <w:rsid w:val="00512887"/>
    <w:rsid w:val="0054723E"/>
    <w:rsid w:val="00552671"/>
    <w:rsid w:val="005B5818"/>
    <w:rsid w:val="006178F8"/>
    <w:rsid w:val="006404B7"/>
    <w:rsid w:val="00647B1E"/>
    <w:rsid w:val="00693FD7"/>
    <w:rsid w:val="006E4FD8"/>
    <w:rsid w:val="0071684E"/>
    <w:rsid w:val="00747047"/>
    <w:rsid w:val="00793EC7"/>
    <w:rsid w:val="00824B78"/>
    <w:rsid w:val="008E4642"/>
    <w:rsid w:val="008F7FEA"/>
    <w:rsid w:val="009011CA"/>
    <w:rsid w:val="009062CF"/>
    <w:rsid w:val="00913B0E"/>
    <w:rsid w:val="00945142"/>
    <w:rsid w:val="00962AB1"/>
    <w:rsid w:val="00965145"/>
    <w:rsid w:val="009B0DB7"/>
    <w:rsid w:val="009E7D1F"/>
    <w:rsid w:val="00A41D57"/>
    <w:rsid w:val="00A96533"/>
    <w:rsid w:val="00AA3E69"/>
    <w:rsid w:val="00AA3F5D"/>
    <w:rsid w:val="00AB0855"/>
    <w:rsid w:val="00AE4562"/>
    <w:rsid w:val="00AF442D"/>
    <w:rsid w:val="00B72A39"/>
    <w:rsid w:val="00B83F61"/>
    <w:rsid w:val="00B973BE"/>
    <w:rsid w:val="00BF5F4E"/>
    <w:rsid w:val="00C24596"/>
    <w:rsid w:val="00C26394"/>
    <w:rsid w:val="00CA28B6"/>
    <w:rsid w:val="00CA602D"/>
    <w:rsid w:val="00CF0867"/>
    <w:rsid w:val="00D02DD3"/>
    <w:rsid w:val="00D11BA5"/>
    <w:rsid w:val="00D1289E"/>
    <w:rsid w:val="00D57A2E"/>
    <w:rsid w:val="00D66549"/>
    <w:rsid w:val="00D77342"/>
    <w:rsid w:val="00DF5A0F"/>
    <w:rsid w:val="00E15A45"/>
    <w:rsid w:val="00E229A6"/>
    <w:rsid w:val="00E3580A"/>
    <w:rsid w:val="00E46AFE"/>
    <w:rsid w:val="00EC744A"/>
    <w:rsid w:val="00F03A4E"/>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BA597"/>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6580</Duznosnici_Value>
    <BrojPredmeta xmlns="8638ef6a-48a0-457c-b738-9f65e71a9a26">M-108/20</BrojPredmeta>
    <Duznosnici xmlns="8638ef6a-48a0-457c-b738-9f65e71a9a26">Marica Jančić,Općinski načelnik,Općina Marija Gorica</Duznosnici>
    <VrstaDokumenta xmlns="8638ef6a-48a0-457c-b738-9f65e71a9a26">1</VrstaDokumenta>
    <KljucneRijeci xmlns="8638ef6a-48a0-457c-b738-9f65e71a9a26">
      <Value>12</Value>
      <Value>5</Value>
    </KljucneRijeci>
    <BrojAkta xmlns="8638ef6a-48a0-457c-b738-9f65e71a9a26">711-I-1562-M-108/20-02-11</BrojAkta>
    <Sync xmlns="8638ef6a-48a0-457c-b738-9f65e71a9a26">0</Sync>
    <Sjednica xmlns="8638ef6a-48a0-457c-b738-9f65e71a9a26">202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911D1-0B62-4FDD-BCA7-35EEC41EF3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B2C0D153-AA34-4C1D-A4F1-80DB5FCA403B}">
  <ds:schemaRefs>
    <ds:schemaRef ds:uri="http://schemas.microsoft.com/sharepoint/v3/contenttype/forms"/>
  </ds:schemaRefs>
</ds:datastoreItem>
</file>

<file path=customXml/itemProps3.xml><?xml version="1.0" encoding="utf-8"?>
<ds:datastoreItem xmlns:ds="http://schemas.openxmlformats.org/officeDocument/2006/customXml" ds:itemID="{E188DB34-A814-47F5-AAF9-1A8D238AEFCD}"/>
</file>

<file path=docProps/app.xml><?xml version="1.0" encoding="utf-8"?>
<Properties xmlns="http://schemas.openxmlformats.org/officeDocument/2006/extended-properties" xmlns:vt="http://schemas.openxmlformats.org/officeDocument/2006/docPropsVTypes">
  <Template>Normal</Template>
  <TotalTime>2</TotalTime>
  <Pages>6</Pages>
  <Words>2462</Words>
  <Characters>14037</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4</cp:revision>
  <cp:lastPrinted>2020-10-30T09:00:00Z</cp:lastPrinted>
  <dcterms:created xsi:type="dcterms:W3CDTF">2020-10-30T08:58:00Z</dcterms:created>
  <dcterms:modified xsi:type="dcterms:W3CDTF">2020-11-04T12:26:00Z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