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"/>
        <w:gridCol w:w="5045"/>
        <w:gridCol w:w="5555"/>
        <w:gridCol w:w="113"/>
      </w:tblGrid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bookmarkStart w:id="0" w:name="_GoBack" w:colFirst="0" w:colLast="0"/>
                  <w:r>
                    <w:rPr>
                      <w:rFonts w:ascii="Arial" w:eastAsia="Arial" w:hAnsi="Arial"/>
                      <w:color w:val="000000"/>
                    </w:rPr>
                    <w:t>GORIČKA 18/a , 10299 MARIJA GORICA</w:t>
                  </w:r>
                </w:p>
              </w:tc>
            </w:tr>
            <w:bookmarkEnd w:id="0"/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10299 MARIJA GORICA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283"/>
        </w:trPr>
        <w:tc>
          <w:tcPr>
            <w:tcW w:w="5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01"/>
            </w:tblGrid>
            <w:tr w:rsidR="007B3C55">
              <w:trPr>
                <w:trHeight w:val="283"/>
              </w:trPr>
              <w:tc>
                <w:tcPr>
                  <w:tcW w:w="510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48658001244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793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359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7B3C55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2026.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36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rPr>
          <w:trHeight w:val="359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00"/>
            </w:tblGrid>
            <w:tr w:rsidR="007B3C55">
              <w:trPr>
                <w:trHeight w:val="281"/>
              </w:trPr>
              <w:tc>
                <w:tcPr>
                  <w:tcW w:w="106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OPĆI DIO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rPr>
          <w:trHeight w:val="433"/>
        </w:trPr>
        <w:tc>
          <w:tcPr>
            <w:tcW w:w="56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04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5555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3F70E5" w:rsidTr="003F70E5">
        <w:tc>
          <w:tcPr>
            <w:tcW w:w="56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8"/>
              <w:gridCol w:w="8460"/>
              <w:gridCol w:w="1798"/>
            </w:tblGrid>
            <w:tr w:rsidR="007B3C55">
              <w:trPr>
                <w:trHeight w:val="202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PRIHODA I RASHODA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6.541.317,52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prodaje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1.820.359,42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6.458.758,10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RAZLIKA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-1.737.800,00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RAČUN ZADUŽIVANJA/FINANCIRANJA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financijske imovine i zaduživanja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Izdaci za financijsku imovinu i otplate zajmova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NETO ZADUŽIVANJE/FINANCIRANJE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C.</w:t>
                  </w: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205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B3C55">
              <w:trPr>
                <w:trHeight w:val="187"/>
              </w:trPr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84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VIŠAK/MANJAK + NETO ZADUŽIVANJA/FINANCIRANJA + RASPOLOŽIVA SREDSTVA IZ PRETHODNIH GODINA</w:t>
                  </w:r>
                </w:p>
              </w:tc>
              <w:tc>
                <w:tcPr>
                  <w:tcW w:w="179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  <w:tc>
          <w:tcPr>
            <w:tcW w:w="113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</w:tbl>
    <w:p w:rsidR="007B3C55" w:rsidRDefault="0004571A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1"/>
      </w:tblGrid>
      <w:tr w:rsidR="007B3C55">
        <w:trPr>
          <w:trHeight w:val="116"/>
        </w:trPr>
        <w:tc>
          <w:tcPr>
            <w:tcW w:w="10771" w:type="dxa"/>
          </w:tcPr>
          <w:p w:rsidR="007B3C55" w:rsidRDefault="007B3C55">
            <w:pPr>
              <w:pStyle w:val="EmptyCellLayoutStyle"/>
              <w:spacing w:after="0" w:line="240" w:lineRule="auto"/>
            </w:pPr>
          </w:p>
        </w:tc>
      </w:tr>
      <w:tr w:rsidR="007B3C55">
        <w:tc>
          <w:tcPr>
            <w:tcW w:w="1077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21"/>
              <w:gridCol w:w="7922"/>
              <w:gridCol w:w="1828"/>
            </w:tblGrid>
            <w:tr w:rsidR="007B3C55">
              <w:trPr>
                <w:trHeight w:val="432"/>
              </w:trPr>
              <w:tc>
                <w:tcPr>
                  <w:tcW w:w="1021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7922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VRSTA PRIHODA / RASHODA</w:t>
                  </w:r>
                </w:p>
              </w:tc>
              <w:tc>
                <w:tcPr>
                  <w:tcW w:w="1828" w:type="dxa"/>
                  <w:tcBorders>
                    <w:top w:val="single" w:sz="15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7B3C55">
              <w:trPr>
                <w:trHeight w:val="35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A. RAČUN PRIHODA I RASHODA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6.541.317,52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poreza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1.766.400,00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iz inozemstva i od subjekata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4.628.821,52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34.276,00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111.370,00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66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Prihodi od prodaje proizvoda i robe te </w:t>
                  </w:r>
                  <w:r>
                    <w:rPr>
                      <w:rFonts w:ascii="Arial" w:eastAsia="Arial" w:hAnsi="Arial"/>
                      <w:color w:val="000000"/>
                    </w:rPr>
                    <w:t>pruženih usluga, prihodi od donacija te povrati po protestira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1.820.359,42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zaposlene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250.700,00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Materijalni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817.878,42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Financijski rashodi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11.441,00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Subvencije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36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Pomoći dane u inozemstvo i unutar općeg proračuna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37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341.500,00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38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donacije, kazne, naknade šteta i kapitalne pomoći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319.340,00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Rashodi za nabavu nefinancijske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6.458.758,10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41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nabavu neproizvedene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160.500,00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nabavu proizvedene dugotrajne imovine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6.278.258,10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45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Rashodi za dodatna ulaganja na nefinancijskoj imovini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20.000,00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B. RAČUN ZADUŽIVANJA/FINANCIRANJA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8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Primici od financijske imovine i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1.700.000,00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84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Primici od zaduživanja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1.700.000,00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F70E5" w:rsidTr="003F70E5">
              <w:trPr>
                <w:trHeight w:val="205"/>
              </w:trPr>
              <w:tc>
                <w:tcPr>
                  <w:tcW w:w="10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80808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C. RASPOLOŽIVA SREDSTVA IZ PRETHODNIH GODINA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9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Vlastiti izvori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19197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</w:rPr>
                    <w:t>37.800,00</w:t>
                  </w:r>
                </w:p>
              </w:tc>
            </w:tr>
            <w:tr w:rsidR="007B3C55">
              <w:trPr>
                <w:trHeight w:val="148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92</w:t>
                  </w: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Rezultat poslovanja</w:t>
                  </w: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04571A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37.800,00</w:t>
                  </w:r>
                </w:p>
              </w:tc>
            </w:tr>
            <w:tr w:rsidR="007B3C55">
              <w:trPr>
                <w:trHeight w:val="281"/>
              </w:trPr>
              <w:tc>
                <w:tcPr>
                  <w:tcW w:w="10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79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82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B3C55" w:rsidRDefault="007B3C5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B3C55" w:rsidRDefault="007B3C55">
            <w:pPr>
              <w:spacing w:after="0" w:line="240" w:lineRule="auto"/>
            </w:pPr>
          </w:p>
        </w:tc>
      </w:tr>
    </w:tbl>
    <w:p w:rsidR="007B3C55" w:rsidRDefault="007B3C55">
      <w:pPr>
        <w:spacing w:after="0" w:line="240" w:lineRule="auto"/>
      </w:pPr>
    </w:p>
    <w:sectPr w:rsidR="007B3C55">
      <w:headerReference w:type="default" r:id="rId7"/>
      <w:footerReference w:type="default" r:id="rId8"/>
      <w:pgSz w:w="11905" w:h="16837"/>
      <w:pgMar w:top="1133" w:right="566" w:bottom="1020" w:left="566" w:header="566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1A" w:rsidRDefault="0004571A">
      <w:pPr>
        <w:spacing w:after="0" w:line="240" w:lineRule="auto"/>
      </w:pPr>
      <w:r>
        <w:separator/>
      </w:r>
    </w:p>
  </w:endnote>
  <w:endnote w:type="continuationSeparator" w:id="0">
    <w:p w:rsidR="0004571A" w:rsidRDefault="0004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551"/>
      <w:gridCol w:w="212"/>
      <w:gridCol w:w="5244"/>
      <w:gridCol w:w="1346"/>
      <w:gridCol w:w="1417"/>
    </w:tblGrid>
    <w:tr w:rsidR="007B3C55">
      <w:tc>
        <w:tcPr>
          <w:tcW w:w="2551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212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46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7B3C55" w:rsidRDefault="007B3C55">
          <w:pPr>
            <w:pStyle w:val="EmptyCellLayoutStyle"/>
            <w:spacing w:after="0" w:line="240" w:lineRule="auto"/>
          </w:pPr>
        </w:p>
      </w:tc>
    </w:tr>
    <w:tr w:rsidR="007B3C55">
      <w:tc>
        <w:tcPr>
          <w:tcW w:w="255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551"/>
          </w:tblGrid>
          <w:tr w:rsidR="007B3C55">
            <w:trPr>
              <w:trHeight w:val="205"/>
            </w:trPr>
            <w:tc>
              <w:tcPr>
                <w:tcW w:w="255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 Šifra apl. (2025)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212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244"/>
          </w:tblGrid>
          <w:tr w:rsidR="007B3C55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F70E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3F70E5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2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134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7B3C55">
            <w:trPr>
              <w:trHeight w:val="205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7B3C55" w:rsidRDefault="0004571A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</w:tr>
    <w:tr w:rsidR="007B3C55">
      <w:tc>
        <w:tcPr>
          <w:tcW w:w="2551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212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4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1A" w:rsidRDefault="0004571A">
      <w:pPr>
        <w:spacing w:after="0" w:line="240" w:lineRule="auto"/>
      </w:pPr>
      <w:r>
        <w:separator/>
      </w:r>
    </w:p>
  </w:footnote>
  <w:footnote w:type="continuationSeparator" w:id="0">
    <w:p w:rsidR="0004571A" w:rsidRDefault="000457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2"/>
      <w:gridCol w:w="3514"/>
      <w:gridCol w:w="793"/>
      <w:gridCol w:w="56"/>
      <w:gridCol w:w="1303"/>
    </w:tblGrid>
    <w:tr w:rsidR="007B3C55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7B3C55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04571A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b/>
                    <w:color w:val="000000"/>
                  </w:rPr>
                  <w:t>OPĆINA MARIJA GORICA</w:t>
                </w: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351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7B3C55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jc w:val="right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5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303"/>
          </w:tblGrid>
          <w:tr w:rsidR="007B3C55">
            <w:trPr>
              <w:trHeight w:val="283"/>
            </w:trPr>
            <w:tc>
              <w:tcPr>
                <w:tcW w:w="130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</w:tr>
    <w:tr w:rsidR="007B3C55">
      <w:tc>
        <w:tcPr>
          <w:tcW w:w="510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5102"/>
          </w:tblGrid>
          <w:tr w:rsidR="007B3C55">
            <w:trPr>
              <w:trHeight w:val="283"/>
            </w:trPr>
            <w:tc>
              <w:tcPr>
                <w:tcW w:w="510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rPr>
                    <w:sz w:val="0"/>
                  </w:rPr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3514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793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93"/>
          </w:tblGrid>
          <w:tr w:rsidR="007B3C55">
            <w:trPr>
              <w:trHeight w:val="283"/>
            </w:trPr>
            <w:tc>
              <w:tcPr>
                <w:tcW w:w="793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0" w:type="dxa"/>
                  <w:left w:w="0" w:type="dxa"/>
                  <w:bottom w:w="0" w:type="dxa"/>
                  <w:right w:w="0" w:type="dxa"/>
                </w:tcMar>
              </w:tcPr>
              <w:p w:rsidR="007B3C55" w:rsidRDefault="007B3C55">
                <w:pPr>
                  <w:spacing w:after="0" w:line="240" w:lineRule="auto"/>
                  <w:jc w:val="right"/>
                </w:pPr>
              </w:p>
            </w:tc>
          </w:tr>
        </w:tbl>
        <w:p w:rsidR="007B3C55" w:rsidRDefault="007B3C55">
          <w:pPr>
            <w:spacing w:after="0" w:line="240" w:lineRule="auto"/>
          </w:pPr>
        </w:p>
      </w:tc>
      <w:tc>
        <w:tcPr>
          <w:tcW w:w="56" w:type="dxa"/>
        </w:tcPr>
        <w:p w:rsidR="007B3C55" w:rsidRDefault="007B3C55">
          <w:pPr>
            <w:pStyle w:val="EmptyCellLayoutStyle"/>
            <w:spacing w:after="0" w:line="240" w:lineRule="auto"/>
          </w:pPr>
        </w:p>
      </w:tc>
      <w:tc>
        <w:tcPr>
          <w:tcW w:w="1303" w:type="dxa"/>
        </w:tcPr>
        <w:p w:rsidR="007B3C55" w:rsidRDefault="007B3C55">
          <w:pPr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B3C55"/>
    <w:rsid w:val="0004571A"/>
    <w:rsid w:val="003F70E5"/>
    <w:rsid w:val="007B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0C51"/>
  <w15:docId w15:val="{6411EC21-6C76-4D1E-AEED-BC0A4B16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3F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70E5"/>
  </w:style>
  <w:style w:type="paragraph" w:styleId="Podnoje">
    <w:name w:val="footer"/>
    <w:basedOn w:val="Normal"/>
    <w:link w:val="PodnojeChar"/>
    <w:uiPriority w:val="99"/>
    <w:unhideWhenUsed/>
    <w:rsid w:val="003F70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LCW147_IspisPlanaProracunaOpciDioTipII</dc:title>
  <dc:creator/>
  <dc:description/>
  <cp:lastModifiedBy>Windows User</cp:lastModifiedBy>
  <cp:revision>2</cp:revision>
  <dcterms:created xsi:type="dcterms:W3CDTF">2025-12-08T12:30:00Z</dcterms:created>
  <dcterms:modified xsi:type="dcterms:W3CDTF">2025-12-08T12:31:00Z</dcterms:modified>
</cp:coreProperties>
</file>