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3EF" w:rsidRPr="00C73E09" w:rsidRDefault="00661FBC" w:rsidP="008503EF">
      <w:pPr>
        <w:pStyle w:val="Tijeloteksta"/>
        <w:rPr>
          <w:rFonts w:ascii="Arial Black" w:hAnsi="Arial Black"/>
          <w:sz w:val="32"/>
        </w:rPr>
      </w:pPr>
      <w:r>
        <w:rPr>
          <w:noProof/>
          <w:lang w:eastAsia="hr-HR"/>
        </w:rPr>
        <w:drawing>
          <wp:inline distT="0" distB="0" distL="0" distR="0" wp14:anchorId="4DCDCD54" wp14:editId="6B4AEE5F">
            <wp:extent cx="2162175" cy="1057275"/>
            <wp:effectExtent l="0" t="0" r="9525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96" t="13184" r="12946" b="12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413" cy="106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03EF">
        <w:rPr>
          <w:noProof/>
          <w:lang w:eastAsia="hr-HR"/>
        </w:rPr>
        <w:t xml:space="preserve">  </w:t>
      </w:r>
      <w:r w:rsidR="00DA3EA9">
        <w:rPr>
          <w:noProof/>
          <w:lang w:eastAsia="hr-HR"/>
        </w:rPr>
        <w:t xml:space="preserve"> </w:t>
      </w:r>
      <w:r w:rsidR="000A1A9E">
        <w:rPr>
          <w:noProof/>
          <w:lang w:eastAsia="hr-HR"/>
        </w:rPr>
        <w:t xml:space="preserve">                                                     P R I J E D L O G</w:t>
      </w:r>
      <w:r w:rsidR="00DA3EA9">
        <w:rPr>
          <w:noProof/>
          <w:lang w:eastAsia="hr-HR"/>
        </w:rPr>
        <w:t xml:space="preserve">     </w:t>
      </w:r>
      <w:r w:rsidR="001E4C12">
        <w:rPr>
          <w:noProof/>
          <w:lang w:eastAsia="hr-HR"/>
        </w:rPr>
        <w:t xml:space="preserve">                                                   </w:t>
      </w:r>
      <w:r w:rsidR="00DA3EA9">
        <w:rPr>
          <w:noProof/>
          <w:lang w:eastAsia="hr-HR"/>
        </w:rPr>
        <w:t xml:space="preserve">            </w:t>
      </w:r>
      <w:r w:rsidR="006B0810">
        <w:rPr>
          <w:noProof/>
          <w:lang w:eastAsia="hr-HR"/>
        </w:rPr>
        <w:t xml:space="preserve">                                        </w:t>
      </w:r>
    </w:p>
    <w:p w:rsidR="008503EF" w:rsidRPr="002A5839" w:rsidRDefault="002A5839" w:rsidP="008503EF">
      <w:pPr>
        <w:pStyle w:val="Tijeloteksta"/>
        <w:rPr>
          <w:b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</w:t>
      </w:r>
    </w:p>
    <w:p w:rsidR="00187D15" w:rsidRDefault="00390483" w:rsidP="001E4C12">
      <w:pPr>
        <w:pStyle w:val="Tijeloteksta"/>
        <w:rPr>
          <w:sz w:val="21"/>
          <w:szCs w:val="21"/>
        </w:rPr>
      </w:pPr>
      <w:r>
        <w:rPr>
          <w:sz w:val="21"/>
          <w:szCs w:val="21"/>
        </w:rPr>
        <w:t>Na temelju članka 5.</w:t>
      </w:r>
      <w:r w:rsidR="008503EF" w:rsidRPr="004B4479">
        <w:rPr>
          <w:sz w:val="21"/>
          <w:szCs w:val="21"/>
        </w:rPr>
        <w:t xml:space="preserve"> Zako</w:t>
      </w:r>
      <w:r>
        <w:rPr>
          <w:sz w:val="21"/>
          <w:szCs w:val="21"/>
        </w:rPr>
        <w:t>na o kulturnim vijećima i financiranju javnih potreba u kulturi (NN broj 83/22)</w:t>
      </w:r>
      <w:r w:rsidR="00755700">
        <w:rPr>
          <w:sz w:val="21"/>
          <w:szCs w:val="21"/>
        </w:rPr>
        <w:t xml:space="preserve">, te članka 28.st.1. i članka 31. </w:t>
      </w:r>
      <w:r w:rsidR="008503EF" w:rsidRPr="004B4479">
        <w:rPr>
          <w:sz w:val="21"/>
          <w:szCs w:val="21"/>
        </w:rPr>
        <w:t>Statuta Općine Marija Gorica (Službeni glasn</w:t>
      </w:r>
      <w:r w:rsidR="008503EF">
        <w:rPr>
          <w:sz w:val="21"/>
          <w:szCs w:val="21"/>
        </w:rPr>
        <w:t>i</w:t>
      </w:r>
      <w:r w:rsidR="00755700">
        <w:rPr>
          <w:sz w:val="21"/>
          <w:szCs w:val="21"/>
        </w:rPr>
        <w:t>k Općine Marija Gorica, broj 2/2021</w:t>
      </w:r>
      <w:r w:rsidR="008503EF">
        <w:rPr>
          <w:sz w:val="21"/>
          <w:szCs w:val="21"/>
        </w:rPr>
        <w:t>) i članka 60</w:t>
      </w:r>
      <w:r w:rsidR="008503EF" w:rsidRPr="004B4479">
        <w:rPr>
          <w:sz w:val="21"/>
          <w:szCs w:val="21"/>
        </w:rPr>
        <w:t xml:space="preserve">. Poslovnika Općinskog vijeća (Službeni glasnik </w:t>
      </w:r>
      <w:r w:rsidR="008503EF">
        <w:rPr>
          <w:sz w:val="21"/>
          <w:szCs w:val="21"/>
        </w:rPr>
        <w:t>Općine Marija Gorica broj 124</w:t>
      </w:r>
      <w:r w:rsidR="00661FBC">
        <w:rPr>
          <w:sz w:val="21"/>
          <w:szCs w:val="21"/>
        </w:rPr>
        <w:t>), Općinsko v</w:t>
      </w:r>
      <w:r w:rsidR="000A1A9E">
        <w:rPr>
          <w:sz w:val="21"/>
          <w:szCs w:val="21"/>
        </w:rPr>
        <w:t xml:space="preserve">ijeće na svojoj     </w:t>
      </w:r>
      <w:r w:rsidR="00187D15">
        <w:rPr>
          <w:sz w:val="21"/>
          <w:szCs w:val="21"/>
        </w:rPr>
        <w:t xml:space="preserve">sjednici, održanoj </w:t>
      </w:r>
      <w:r w:rsidR="000A1A9E">
        <w:rPr>
          <w:sz w:val="21"/>
          <w:szCs w:val="21"/>
        </w:rPr>
        <w:t xml:space="preserve">       </w:t>
      </w:r>
      <w:r w:rsidR="001E4C12">
        <w:rPr>
          <w:sz w:val="21"/>
          <w:szCs w:val="21"/>
        </w:rPr>
        <w:t>2025</w:t>
      </w:r>
      <w:r w:rsidR="008503EF" w:rsidRPr="004B4479">
        <w:rPr>
          <w:sz w:val="21"/>
          <w:szCs w:val="21"/>
        </w:rPr>
        <w:t>. godine, donijelo je</w:t>
      </w:r>
    </w:p>
    <w:p w:rsidR="001E4C12" w:rsidRPr="004B4479" w:rsidRDefault="001E4C12" w:rsidP="001E4C12">
      <w:pPr>
        <w:pStyle w:val="Tijeloteksta"/>
        <w:rPr>
          <w:sz w:val="21"/>
          <w:szCs w:val="21"/>
        </w:rPr>
      </w:pPr>
    </w:p>
    <w:p w:rsidR="008503EF" w:rsidRPr="00187D15" w:rsidRDefault="00187D15" w:rsidP="00187D15">
      <w:pPr>
        <w:jc w:val="center"/>
        <w:rPr>
          <w:rFonts w:ascii="Arial" w:hAnsi="Arial" w:cs="Arial"/>
          <w:b/>
          <w:szCs w:val="21"/>
          <w:lang w:val="hr-HR"/>
        </w:rPr>
      </w:pPr>
      <w:r w:rsidRPr="00187D15">
        <w:rPr>
          <w:rFonts w:ascii="Arial" w:hAnsi="Arial" w:cs="Arial"/>
          <w:b/>
          <w:szCs w:val="21"/>
          <w:lang w:val="hr-HR"/>
        </w:rPr>
        <w:t>O D L U K U</w:t>
      </w:r>
    </w:p>
    <w:p w:rsidR="00187D15" w:rsidRDefault="00187D15" w:rsidP="00187D15">
      <w:pPr>
        <w:jc w:val="center"/>
        <w:rPr>
          <w:rFonts w:ascii="Arial" w:hAnsi="Arial" w:cs="Arial"/>
          <w:b/>
          <w:szCs w:val="21"/>
          <w:lang w:val="hr-HR"/>
        </w:rPr>
      </w:pPr>
      <w:r>
        <w:rPr>
          <w:rFonts w:ascii="Arial" w:hAnsi="Arial" w:cs="Arial"/>
          <w:b/>
          <w:szCs w:val="21"/>
          <w:lang w:val="hr-HR"/>
        </w:rPr>
        <w:t>o</w:t>
      </w:r>
      <w:r w:rsidR="000A1A9E">
        <w:rPr>
          <w:rFonts w:ascii="Arial" w:hAnsi="Arial" w:cs="Arial"/>
          <w:b/>
          <w:szCs w:val="21"/>
          <w:lang w:val="hr-HR"/>
        </w:rPr>
        <w:t xml:space="preserve"> II</w:t>
      </w:r>
      <w:r w:rsidRPr="00187D15">
        <w:rPr>
          <w:rFonts w:ascii="Arial" w:hAnsi="Arial" w:cs="Arial"/>
          <w:b/>
          <w:szCs w:val="21"/>
          <w:lang w:val="hr-HR"/>
        </w:rPr>
        <w:t xml:space="preserve"> izmjeni i dopuni</w:t>
      </w:r>
    </w:p>
    <w:p w:rsidR="00187D15" w:rsidRPr="00187D15" w:rsidRDefault="00187D15" w:rsidP="00187D15">
      <w:pPr>
        <w:jc w:val="center"/>
        <w:rPr>
          <w:rFonts w:ascii="Arial" w:hAnsi="Arial" w:cs="Arial"/>
          <w:b/>
          <w:szCs w:val="21"/>
          <w:lang w:val="hr-HR"/>
        </w:rPr>
      </w:pPr>
    </w:p>
    <w:p w:rsidR="008503EF" w:rsidRPr="00AB263E" w:rsidRDefault="008503EF" w:rsidP="008503EF">
      <w:pPr>
        <w:pStyle w:val="Naslov1"/>
        <w:rPr>
          <w:szCs w:val="21"/>
        </w:rPr>
      </w:pPr>
      <w:r w:rsidRPr="00AB263E">
        <w:rPr>
          <w:szCs w:val="21"/>
        </w:rPr>
        <w:t>P R O G R A M</w:t>
      </w:r>
      <w:r w:rsidR="00187D15">
        <w:rPr>
          <w:szCs w:val="21"/>
        </w:rPr>
        <w:t xml:space="preserve"> A</w:t>
      </w:r>
    </w:p>
    <w:p w:rsidR="008503EF" w:rsidRPr="004B4479" w:rsidRDefault="008503EF" w:rsidP="008503EF">
      <w:pPr>
        <w:jc w:val="center"/>
        <w:rPr>
          <w:rFonts w:ascii="Arial" w:hAnsi="Arial" w:cs="Arial"/>
          <w:b/>
          <w:bCs/>
          <w:sz w:val="21"/>
          <w:szCs w:val="21"/>
          <w:lang w:val="hr-HR"/>
        </w:rPr>
      </w:pPr>
      <w:r w:rsidRPr="004B4479">
        <w:rPr>
          <w:rFonts w:ascii="Arial" w:hAnsi="Arial" w:cs="Arial"/>
          <w:b/>
          <w:bCs/>
          <w:sz w:val="21"/>
          <w:szCs w:val="21"/>
          <w:lang w:val="hr-HR"/>
        </w:rPr>
        <w:t>javnih potreba u kulturi</w:t>
      </w:r>
    </w:p>
    <w:p w:rsidR="008503EF" w:rsidRPr="004B4479" w:rsidRDefault="008503EF" w:rsidP="008503EF">
      <w:pPr>
        <w:jc w:val="center"/>
        <w:rPr>
          <w:rFonts w:ascii="Arial" w:hAnsi="Arial" w:cs="Arial"/>
          <w:b/>
          <w:bCs/>
          <w:sz w:val="21"/>
          <w:szCs w:val="21"/>
          <w:lang w:val="hr-HR"/>
        </w:rPr>
      </w:pPr>
      <w:r w:rsidRPr="004B4479">
        <w:rPr>
          <w:rFonts w:ascii="Arial" w:hAnsi="Arial" w:cs="Arial"/>
          <w:b/>
          <w:bCs/>
          <w:sz w:val="21"/>
          <w:szCs w:val="21"/>
          <w:lang w:val="hr-HR"/>
        </w:rPr>
        <w:t xml:space="preserve">na području </w:t>
      </w:r>
      <w:r>
        <w:rPr>
          <w:rFonts w:ascii="Arial" w:hAnsi="Arial" w:cs="Arial"/>
          <w:b/>
          <w:bCs/>
          <w:sz w:val="21"/>
          <w:szCs w:val="21"/>
          <w:lang w:val="hr-HR"/>
        </w:rPr>
        <w:t>O</w:t>
      </w:r>
      <w:r w:rsidRPr="004B4479">
        <w:rPr>
          <w:rFonts w:ascii="Arial" w:hAnsi="Arial" w:cs="Arial"/>
          <w:b/>
          <w:bCs/>
          <w:sz w:val="21"/>
          <w:szCs w:val="21"/>
          <w:lang w:val="hr-HR"/>
        </w:rPr>
        <w:t xml:space="preserve">pćine </w:t>
      </w:r>
      <w:r>
        <w:rPr>
          <w:rFonts w:ascii="Arial" w:hAnsi="Arial" w:cs="Arial"/>
          <w:b/>
          <w:bCs/>
          <w:sz w:val="21"/>
          <w:szCs w:val="21"/>
          <w:lang w:val="hr-HR"/>
        </w:rPr>
        <w:t>M</w:t>
      </w:r>
      <w:r w:rsidRPr="004B4479">
        <w:rPr>
          <w:rFonts w:ascii="Arial" w:hAnsi="Arial" w:cs="Arial"/>
          <w:b/>
          <w:bCs/>
          <w:sz w:val="21"/>
          <w:szCs w:val="21"/>
          <w:lang w:val="hr-HR"/>
        </w:rPr>
        <w:t xml:space="preserve">arija </w:t>
      </w:r>
      <w:r>
        <w:rPr>
          <w:rFonts w:ascii="Arial" w:hAnsi="Arial" w:cs="Arial"/>
          <w:b/>
          <w:bCs/>
          <w:sz w:val="21"/>
          <w:szCs w:val="21"/>
          <w:lang w:val="hr-HR"/>
        </w:rPr>
        <w:t>G</w:t>
      </w:r>
      <w:r w:rsidRPr="004B4479">
        <w:rPr>
          <w:rFonts w:ascii="Arial" w:hAnsi="Arial" w:cs="Arial"/>
          <w:b/>
          <w:bCs/>
          <w:sz w:val="21"/>
          <w:szCs w:val="21"/>
          <w:lang w:val="hr-HR"/>
        </w:rPr>
        <w:t>orica</w:t>
      </w:r>
    </w:p>
    <w:p w:rsidR="008503EF" w:rsidRPr="004B4479" w:rsidRDefault="00375492" w:rsidP="008503EF">
      <w:pPr>
        <w:jc w:val="center"/>
        <w:rPr>
          <w:rFonts w:ascii="Arial" w:hAnsi="Arial" w:cs="Arial"/>
          <w:b/>
          <w:bCs/>
          <w:sz w:val="21"/>
          <w:szCs w:val="21"/>
          <w:lang w:val="hr-HR"/>
        </w:rPr>
      </w:pPr>
      <w:r>
        <w:rPr>
          <w:rFonts w:ascii="Arial" w:hAnsi="Arial" w:cs="Arial"/>
          <w:b/>
          <w:bCs/>
          <w:sz w:val="21"/>
          <w:szCs w:val="21"/>
          <w:lang w:val="hr-HR"/>
        </w:rPr>
        <w:t>za</w:t>
      </w:r>
      <w:r w:rsidR="000B3C00">
        <w:rPr>
          <w:rFonts w:ascii="Arial" w:hAnsi="Arial" w:cs="Arial"/>
          <w:b/>
          <w:bCs/>
          <w:sz w:val="21"/>
          <w:szCs w:val="21"/>
          <w:lang w:val="hr-HR"/>
        </w:rPr>
        <w:t xml:space="preserve"> </w:t>
      </w:r>
      <w:r w:rsidR="001E4C12">
        <w:rPr>
          <w:rFonts w:ascii="Arial" w:hAnsi="Arial" w:cs="Arial"/>
          <w:b/>
          <w:bCs/>
          <w:sz w:val="21"/>
          <w:szCs w:val="21"/>
          <w:lang w:val="hr-HR"/>
        </w:rPr>
        <w:t>2025</w:t>
      </w:r>
      <w:r>
        <w:rPr>
          <w:rFonts w:ascii="Arial" w:hAnsi="Arial" w:cs="Arial"/>
          <w:b/>
          <w:bCs/>
          <w:sz w:val="21"/>
          <w:szCs w:val="21"/>
          <w:lang w:val="hr-HR"/>
        </w:rPr>
        <w:t>. godinu</w:t>
      </w:r>
    </w:p>
    <w:p w:rsidR="008503EF" w:rsidRDefault="008503EF" w:rsidP="008503EF">
      <w:pPr>
        <w:jc w:val="center"/>
        <w:rPr>
          <w:rFonts w:ascii="Arial" w:hAnsi="Arial" w:cs="Arial"/>
          <w:b/>
          <w:bCs/>
          <w:sz w:val="21"/>
          <w:szCs w:val="21"/>
          <w:lang w:val="hr-HR"/>
        </w:rPr>
      </w:pPr>
    </w:p>
    <w:p w:rsidR="008503EF" w:rsidRPr="004B4479" w:rsidRDefault="008503EF" w:rsidP="008503EF">
      <w:pPr>
        <w:jc w:val="center"/>
        <w:rPr>
          <w:rFonts w:ascii="Arial" w:hAnsi="Arial" w:cs="Arial"/>
          <w:b/>
          <w:bCs/>
          <w:sz w:val="21"/>
          <w:szCs w:val="21"/>
          <w:lang w:val="hr-HR"/>
        </w:rPr>
      </w:pPr>
    </w:p>
    <w:p w:rsidR="008503EF" w:rsidRDefault="008503EF" w:rsidP="008503EF">
      <w:pPr>
        <w:jc w:val="center"/>
        <w:rPr>
          <w:rFonts w:ascii="Arial" w:hAnsi="Arial" w:cs="Arial"/>
          <w:b/>
          <w:bCs/>
          <w:sz w:val="21"/>
          <w:szCs w:val="21"/>
          <w:lang w:val="hr-HR"/>
        </w:rPr>
      </w:pPr>
      <w:r w:rsidRPr="004B4479">
        <w:rPr>
          <w:rFonts w:ascii="Arial" w:hAnsi="Arial" w:cs="Arial"/>
          <w:b/>
          <w:bCs/>
          <w:sz w:val="21"/>
          <w:szCs w:val="21"/>
          <w:lang w:val="hr-HR"/>
        </w:rPr>
        <w:t>Članak 1.</w:t>
      </w:r>
    </w:p>
    <w:p w:rsidR="008503EF" w:rsidRPr="004B4479" w:rsidRDefault="008503EF" w:rsidP="008503EF">
      <w:pPr>
        <w:jc w:val="center"/>
        <w:rPr>
          <w:rFonts w:ascii="Arial" w:hAnsi="Arial" w:cs="Arial"/>
          <w:b/>
          <w:bCs/>
          <w:sz w:val="21"/>
          <w:szCs w:val="21"/>
          <w:lang w:val="hr-HR"/>
        </w:rPr>
      </w:pPr>
    </w:p>
    <w:p w:rsidR="008503EF" w:rsidRPr="004B4479" w:rsidRDefault="008503EF" w:rsidP="008503EF">
      <w:pPr>
        <w:pStyle w:val="Tijeloteksta"/>
        <w:rPr>
          <w:sz w:val="21"/>
          <w:szCs w:val="21"/>
        </w:rPr>
      </w:pPr>
      <w:r w:rsidRPr="004B4479">
        <w:rPr>
          <w:sz w:val="21"/>
          <w:szCs w:val="21"/>
        </w:rPr>
        <w:t>Programom javnih potreba u kulturi na podr</w:t>
      </w:r>
      <w:r w:rsidR="002A5839">
        <w:rPr>
          <w:sz w:val="21"/>
          <w:szCs w:val="21"/>
        </w:rPr>
        <w:t>učju Općine Marija Gorica</w:t>
      </w:r>
      <w:r w:rsidR="001E4C12">
        <w:rPr>
          <w:sz w:val="21"/>
          <w:szCs w:val="21"/>
        </w:rPr>
        <w:t xml:space="preserve"> u 2025</w:t>
      </w:r>
      <w:r w:rsidRPr="004B4479">
        <w:rPr>
          <w:sz w:val="21"/>
          <w:szCs w:val="21"/>
        </w:rPr>
        <w:t>. godini utvrđuju se kulturne djelatnosti, poslovi, akcije i manifestacije koje će se financirati iz proračuna Općine Marija Gorica.</w:t>
      </w:r>
    </w:p>
    <w:p w:rsidR="008503EF" w:rsidRDefault="008503EF" w:rsidP="008503EF">
      <w:pPr>
        <w:jc w:val="center"/>
        <w:rPr>
          <w:rFonts w:ascii="Arial" w:hAnsi="Arial" w:cs="Arial"/>
          <w:b/>
          <w:bCs/>
          <w:sz w:val="21"/>
          <w:szCs w:val="21"/>
          <w:lang w:val="hr-HR"/>
        </w:rPr>
      </w:pPr>
      <w:r w:rsidRPr="004B4479">
        <w:rPr>
          <w:rFonts w:ascii="Arial" w:hAnsi="Arial" w:cs="Arial"/>
          <w:b/>
          <w:bCs/>
          <w:sz w:val="21"/>
          <w:szCs w:val="21"/>
          <w:lang w:val="hr-HR"/>
        </w:rPr>
        <w:t>Članak 2.</w:t>
      </w:r>
    </w:p>
    <w:p w:rsidR="008503EF" w:rsidRPr="004B4479" w:rsidRDefault="008503EF" w:rsidP="008503EF">
      <w:pPr>
        <w:jc w:val="center"/>
        <w:rPr>
          <w:rFonts w:ascii="Arial" w:hAnsi="Arial" w:cs="Arial"/>
          <w:b/>
          <w:bCs/>
          <w:sz w:val="21"/>
          <w:szCs w:val="21"/>
          <w:lang w:val="hr-HR"/>
        </w:rPr>
      </w:pPr>
    </w:p>
    <w:p w:rsidR="008503EF" w:rsidRPr="004B4479" w:rsidRDefault="008503EF" w:rsidP="008503EF">
      <w:pPr>
        <w:pStyle w:val="Tijeloteksta"/>
        <w:rPr>
          <w:sz w:val="21"/>
          <w:szCs w:val="21"/>
        </w:rPr>
      </w:pPr>
      <w:r w:rsidRPr="004B4479">
        <w:rPr>
          <w:sz w:val="21"/>
          <w:szCs w:val="21"/>
        </w:rPr>
        <w:t>Javne potrebe u kulturi ostvarit će se :</w:t>
      </w:r>
    </w:p>
    <w:p w:rsidR="008503EF" w:rsidRPr="004B4479" w:rsidRDefault="008503EF" w:rsidP="008503EF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  <w:lang w:val="hr-HR"/>
        </w:rPr>
      </w:pPr>
      <w:r w:rsidRPr="004B4479">
        <w:rPr>
          <w:rFonts w:ascii="Arial" w:hAnsi="Arial" w:cs="Arial"/>
          <w:sz w:val="21"/>
          <w:szCs w:val="21"/>
          <w:lang w:val="hr-HR"/>
        </w:rPr>
        <w:t>djelovanjem udruga u</w:t>
      </w:r>
      <w:r w:rsidR="00BA1129">
        <w:rPr>
          <w:rFonts w:ascii="Arial" w:hAnsi="Arial" w:cs="Arial"/>
          <w:sz w:val="21"/>
          <w:szCs w:val="21"/>
          <w:lang w:val="hr-HR"/>
        </w:rPr>
        <w:t xml:space="preserve"> kulturi i pojedinaca (kipara, </w:t>
      </w:r>
      <w:r w:rsidRPr="004B4479">
        <w:rPr>
          <w:rFonts w:ascii="Arial" w:hAnsi="Arial" w:cs="Arial"/>
          <w:sz w:val="21"/>
          <w:szCs w:val="21"/>
          <w:lang w:val="hr-HR"/>
        </w:rPr>
        <w:t>slikara</w:t>
      </w:r>
      <w:r w:rsidR="00BA1129">
        <w:rPr>
          <w:rFonts w:ascii="Arial" w:hAnsi="Arial" w:cs="Arial"/>
          <w:sz w:val="21"/>
          <w:szCs w:val="21"/>
          <w:lang w:val="hr-HR"/>
        </w:rPr>
        <w:t>, umjetnika</w:t>
      </w:r>
      <w:r w:rsidRPr="004B4479">
        <w:rPr>
          <w:rFonts w:ascii="Arial" w:hAnsi="Arial" w:cs="Arial"/>
          <w:sz w:val="21"/>
          <w:szCs w:val="21"/>
          <w:lang w:val="hr-HR"/>
        </w:rPr>
        <w:t>) te pomaganjem i promicanjem kulturnog i umjetničkog stvaranja,</w:t>
      </w:r>
    </w:p>
    <w:p w:rsidR="008503EF" w:rsidRPr="004B4479" w:rsidRDefault="008503EF" w:rsidP="008503EF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  <w:lang w:val="hr-HR"/>
        </w:rPr>
      </w:pPr>
      <w:r w:rsidRPr="004B4479">
        <w:rPr>
          <w:rFonts w:ascii="Arial" w:hAnsi="Arial" w:cs="Arial"/>
          <w:sz w:val="21"/>
          <w:szCs w:val="21"/>
          <w:lang w:val="hr-HR"/>
        </w:rPr>
        <w:t>akcijama i manifestacijama u kulturi koje će pridonijeti razvitku i promicanju kulturnog života,</w:t>
      </w:r>
    </w:p>
    <w:p w:rsidR="008503EF" w:rsidRPr="004B4479" w:rsidRDefault="008503EF" w:rsidP="008503EF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  <w:lang w:val="hr-HR"/>
        </w:rPr>
      </w:pPr>
      <w:r w:rsidRPr="004B4479">
        <w:rPr>
          <w:rFonts w:ascii="Arial" w:hAnsi="Arial" w:cs="Arial"/>
          <w:sz w:val="21"/>
          <w:szCs w:val="21"/>
          <w:lang w:val="hr-HR"/>
        </w:rPr>
        <w:t>održavanjem i nabavkom nove opreme,</w:t>
      </w:r>
    </w:p>
    <w:p w:rsidR="008503EF" w:rsidRPr="00B25659" w:rsidRDefault="00755700" w:rsidP="008503EF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  <w:lang w:val="hr-HR"/>
        </w:rPr>
      </w:pPr>
      <w:r>
        <w:rPr>
          <w:rFonts w:ascii="Arial" w:hAnsi="Arial" w:cs="Arial"/>
          <w:sz w:val="21"/>
          <w:szCs w:val="21"/>
          <w:lang w:val="hr-HR"/>
        </w:rPr>
        <w:t>stručnim radom u kulturi</w:t>
      </w:r>
    </w:p>
    <w:p w:rsidR="008503EF" w:rsidRDefault="008503EF" w:rsidP="008503EF">
      <w:pPr>
        <w:jc w:val="center"/>
        <w:rPr>
          <w:rFonts w:ascii="Arial" w:hAnsi="Arial" w:cs="Arial"/>
          <w:b/>
          <w:bCs/>
          <w:sz w:val="21"/>
          <w:szCs w:val="21"/>
          <w:lang w:val="hr-HR"/>
        </w:rPr>
      </w:pPr>
      <w:r w:rsidRPr="004B4479">
        <w:rPr>
          <w:rFonts w:ascii="Arial" w:hAnsi="Arial" w:cs="Arial"/>
          <w:b/>
          <w:bCs/>
          <w:sz w:val="21"/>
          <w:szCs w:val="21"/>
          <w:lang w:val="hr-HR"/>
        </w:rPr>
        <w:t>Članak 3.</w:t>
      </w:r>
    </w:p>
    <w:p w:rsidR="008503EF" w:rsidRPr="004B4479" w:rsidRDefault="008503EF" w:rsidP="008503EF">
      <w:pPr>
        <w:jc w:val="center"/>
        <w:rPr>
          <w:rFonts w:ascii="Arial" w:hAnsi="Arial" w:cs="Arial"/>
          <w:b/>
          <w:bCs/>
          <w:sz w:val="21"/>
          <w:szCs w:val="21"/>
          <w:lang w:val="hr-HR"/>
        </w:rPr>
      </w:pPr>
    </w:p>
    <w:p w:rsidR="008503EF" w:rsidRPr="004B4479" w:rsidRDefault="008503EF" w:rsidP="008503EF">
      <w:pPr>
        <w:pStyle w:val="Tijeloteksta"/>
        <w:rPr>
          <w:sz w:val="21"/>
          <w:szCs w:val="21"/>
        </w:rPr>
      </w:pPr>
      <w:r w:rsidRPr="004B4479">
        <w:rPr>
          <w:sz w:val="21"/>
          <w:szCs w:val="21"/>
        </w:rPr>
        <w:t>Na području Općine Marija Gorica djeluje :</w:t>
      </w:r>
    </w:p>
    <w:p w:rsidR="008503EF" w:rsidRPr="008D26D0" w:rsidRDefault="008503EF" w:rsidP="008D26D0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  <w:lang w:val="hr-HR"/>
        </w:rPr>
      </w:pPr>
      <w:r w:rsidRPr="004B4479">
        <w:rPr>
          <w:rFonts w:ascii="Arial" w:hAnsi="Arial" w:cs="Arial"/>
          <w:sz w:val="21"/>
          <w:szCs w:val="21"/>
          <w:lang w:val="hr-HR"/>
        </w:rPr>
        <w:t>kulturno umjetničko društvo «Zgubidan»,</w:t>
      </w:r>
    </w:p>
    <w:p w:rsidR="008503EF" w:rsidRDefault="008503EF" w:rsidP="008503EF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  <w:lang w:val="hr-HR"/>
        </w:rPr>
      </w:pPr>
      <w:r w:rsidRPr="004B4479">
        <w:rPr>
          <w:rFonts w:ascii="Arial" w:hAnsi="Arial" w:cs="Arial"/>
          <w:sz w:val="21"/>
          <w:szCs w:val="21"/>
          <w:lang w:val="hr-HR"/>
        </w:rPr>
        <w:t xml:space="preserve">Udruga </w:t>
      </w:r>
      <w:proofErr w:type="spellStart"/>
      <w:r w:rsidRPr="004B4479">
        <w:rPr>
          <w:rFonts w:ascii="Arial" w:hAnsi="Arial" w:cs="Arial"/>
          <w:sz w:val="21"/>
          <w:szCs w:val="21"/>
          <w:lang w:val="hr-HR"/>
        </w:rPr>
        <w:t>Marijagorička</w:t>
      </w:r>
      <w:proofErr w:type="spellEnd"/>
      <w:r w:rsidRPr="004B4479">
        <w:rPr>
          <w:rFonts w:ascii="Arial" w:hAnsi="Arial" w:cs="Arial"/>
          <w:sz w:val="21"/>
          <w:szCs w:val="21"/>
          <w:lang w:val="hr-HR"/>
        </w:rPr>
        <w:t xml:space="preserve"> zipka</w:t>
      </w:r>
    </w:p>
    <w:p w:rsidR="008503EF" w:rsidRPr="00133938" w:rsidRDefault="00B74CA1" w:rsidP="00133938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  <w:lang w:val="hr-HR"/>
        </w:rPr>
      </w:pPr>
      <w:r w:rsidRPr="00B74CA1">
        <w:rPr>
          <w:rFonts w:ascii="Arial" w:hAnsi="Arial" w:cs="Arial"/>
          <w:sz w:val="21"/>
          <w:szCs w:val="21"/>
          <w:lang w:val="hr-HR"/>
        </w:rPr>
        <w:t>Udruga Trsje</w:t>
      </w:r>
    </w:p>
    <w:p w:rsidR="008503EF" w:rsidRPr="004B4479" w:rsidRDefault="008503EF" w:rsidP="008503EF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  <w:lang w:val="hr-HR"/>
        </w:rPr>
      </w:pPr>
      <w:r w:rsidRPr="004B4479">
        <w:rPr>
          <w:rFonts w:ascii="Arial" w:hAnsi="Arial" w:cs="Arial"/>
          <w:sz w:val="21"/>
          <w:szCs w:val="21"/>
          <w:lang w:val="hr-HR"/>
        </w:rPr>
        <w:t>Matica Hrvatske, Ogranak Zaprešić</w:t>
      </w:r>
    </w:p>
    <w:p w:rsidR="008503EF" w:rsidRPr="004B4479" w:rsidRDefault="008503EF" w:rsidP="008503EF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  <w:lang w:val="hr-HR"/>
        </w:rPr>
      </w:pPr>
      <w:r w:rsidRPr="004B4479">
        <w:rPr>
          <w:rFonts w:ascii="Arial" w:hAnsi="Arial" w:cs="Arial"/>
          <w:sz w:val="21"/>
          <w:szCs w:val="21"/>
          <w:lang w:val="hr-HR"/>
        </w:rPr>
        <w:t>Zajednička turistička zajednica „Savsko sutlanska dolina i brigi“</w:t>
      </w:r>
    </w:p>
    <w:p w:rsidR="008503EF" w:rsidRPr="001225D8" w:rsidRDefault="008503EF" w:rsidP="008503EF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  <w:lang w:val="hr-HR"/>
        </w:rPr>
      </w:pPr>
      <w:r w:rsidRPr="004B4479">
        <w:rPr>
          <w:rFonts w:ascii="Arial" w:hAnsi="Arial" w:cs="Arial"/>
          <w:sz w:val="21"/>
          <w:szCs w:val="21"/>
          <w:lang w:val="hr-HR"/>
        </w:rPr>
        <w:t>Općinska knjižnica i čitaonica</w:t>
      </w:r>
    </w:p>
    <w:p w:rsidR="008503EF" w:rsidRPr="004B4479" w:rsidRDefault="008503EF" w:rsidP="008503EF">
      <w:pPr>
        <w:jc w:val="both"/>
        <w:rPr>
          <w:rFonts w:ascii="Arial" w:hAnsi="Arial" w:cs="Arial"/>
          <w:sz w:val="21"/>
          <w:szCs w:val="21"/>
          <w:lang w:val="hr-HR"/>
        </w:rPr>
      </w:pPr>
    </w:p>
    <w:p w:rsidR="008503EF" w:rsidRDefault="008503EF" w:rsidP="008503EF">
      <w:pPr>
        <w:jc w:val="center"/>
        <w:rPr>
          <w:rFonts w:ascii="Arial" w:hAnsi="Arial" w:cs="Arial"/>
          <w:b/>
          <w:bCs/>
          <w:sz w:val="21"/>
          <w:szCs w:val="21"/>
          <w:lang w:val="hr-HR"/>
        </w:rPr>
      </w:pPr>
      <w:r w:rsidRPr="004B4479">
        <w:rPr>
          <w:rFonts w:ascii="Arial" w:hAnsi="Arial" w:cs="Arial"/>
          <w:b/>
          <w:bCs/>
          <w:sz w:val="21"/>
          <w:szCs w:val="21"/>
          <w:lang w:val="hr-HR"/>
        </w:rPr>
        <w:t>Članak 4.</w:t>
      </w:r>
    </w:p>
    <w:p w:rsidR="00445975" w:rsidRDefault="00445975" w:rsidP="008503EF">
      <w:pPr>
        <w:jc w:val="center"/>
        <w:rPr>
          <w:rFonts w:ascii="Arial" w:hAnsi="Arial" w:cs="Arial"/>
          <w:b/>
          <w:bCs/>
          <w:sz w:val="21"/>
          <w:szCs w:val="21"/>
          <w:lang w:val="hr-HR"/>
        </w:rPr>
      </w:pPr>
    </w:p>
    <w:p w:rsidR="008003A7" w:rsidRDefault="00445975" w:rsidP="00DA3EA9">
      <w:pPr>
        <w:jc w:val="both"/>
        <w:rPr>
          <w:rFonts w:ascii="Arial" w:hAnsi="Arial" w:cs="Arial"/>
          <w:bCs/>
          <w:sz w:val="21"/>
          <w:szCs w:val="21"/>
          <w:lang w:val="hr-HR"/>
        </w:rPr>
      </w:pPr>
      <w:r w:rsidRPr="00F92A77">
        <w:rPr>
          <w:rFonts w:ascii="Arial" w:hAnsi="Arial" w:cs="Arial"/>
          <w:bCs/>
          <w:sz w:val="21"/>
          <w:szCs w:val="21"/>
          <w:lang w:val="hr-HR"/>
        </w:rPr>
        <w:t>Za javne potrebe u kulturi osiguravaju se</w:t>
      </w:r>
      <w:r w:rsidR="0012027E" w:rsidRPr="00F92A77">
        <w:rPr>
          <w:rFonts w:ascii="Arial" w:hAnsi="Arial" w:cs="Arial"/>
          <w:bCs/>
          <w:sz w:val="21"/>
          <w:szCs w:val="21"/>
          <w:lang w:val="hr-HR"/>
        </w:rPr>
        <w:t xml:space="preserve"> u</w:t>
      </w:r>
      <w:r w:rsidR="00C769B6" w:rsidRPr="00F92A77">
        <w:rPr>
          <w:rFonts w:ascii="Arial" w:hAnsi="Arial" w:cs="Arial"/>
          <w:bCs/>
          <w:sz w:val="21"/>
          <w:szCs w:val="21"/>
          <w:lang w:val="hr-HR"/>
        </w:rPr>
        <w:t>ku</w:t>
      </w:r>
      <w:r w:rsidR="00DA3EA9" w:rsidRPr="00F92A77">
        <w:rPr>
          <w:rFonts w:ascii="Arial" w:hAnsi="Arial" w:cs="Arial"/>
          <w:bCs/>
          <w:sz w:val="21"/>
          <w:szCs w:val="21"/>
          <w:lang w:val="hr-HR"/>
        </w:rPr>
        <w:t>pna sredstva u i</w:t>
      </w:r>
      <w:r w:rsidR="00133938">
        <w:rPr>
          <w:rFonts w:ascii="Arial" w:hAnsi="Arial" w:cs="Arial"/>
          <w:bCs/>
          <w:sz w:val="21"/>
          <w:szCs w:val="21"/>
          <w:lang w:val="hr-HR"/>
        </w:rPr>
        <w:t>znosu od</w:t>
      </w:r>
      <w:r w:rsidR="000A1A9E">
        <w:rPr>
          <w:rFonts w:ascii="Arial" w:hAnsi="Arial" w:cs="Arial"/>
          <w:bCs/>
          <w:sz w:val="21"/>
          <w:szCs w:val="21"/>
          <w:lang w:val="hr-HR"/>
        </w:rPr>
        <w:t xml:space="preserve"> 90.848,98</w:t>
      </w:r>
      <w:r w:rsidR="00DA3EA9" w:rsidRPr="00F92A77">
        <w:rPr>
          <w:rFonts w:ascii="Arial" w:hAnsi="Arial" w:cs="Arial"/>
          <w:bCs/>
          <w:sz w:val="21"/>
          <w:szCs w:val="21"/>
          <w:lang w:val="hr-HR"/>
        </w:rPr>
        <w:t xml:space="preserve"> eura </w:t>
      </w:r>
      <w:r w:rsidRPr="00F92A77">
        <w:rPr>
          <w:rFonts w:ascii="Arial" w:hAnsi="Arial" w:cs="Arial"/>
          <w:bCs/>
          <w:sz w:val="21"/>
          <w:szCs w:val="21"/>
          <w:lang w:val="hr-HR"/>
        </w:rPr>
        <w:t>i to</w:t>
      </w:r>
    </w:p>
    <w:p w:rsidR="00307F0C" w:rsidRDefault="00307F0C" w:rsidP="00DA3EA9">
      <w:pPr>
        <w:jc w:val="both"/>
        <w:rPr>
          <w:rFonts w:ascii="Arial" w:hAnsi="Arial" w:cs="Arial"/>
          <w:bCs/>
          <w:sz w:val="21"/>
          <w:szCs w:val="21"/>
          <w:lang w:val="hr-HR"/>
        </w:rPr>
      </w:pPr>
    </w:p>
    <w:tbl>
      <w:tblPr>
        <w:tblW w:w="151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"/>
        <w:gridCol w:w="14915"/>
        <w:gridCol w:w="141"/>
      </w:tblGrid>
      <w:tr w:rsidR="000A1A9E" w:rsidTr="000A1A9E">
        <w:trPr>
          <w:gridAfter w:val="2"/>
          <w:wAfter w:w="15056" w:type="dxa"/>
        </w:trPr>
        <w:tc>
          <w:tcPr>
            <w:tcW w:w="106" w:type="dxa"/>
          </w:tcPr>
          <w:p w:rsidR="000A1A9E" w:rsidRDefault="000A1A9E" w:rsidP="007763F9">
            <w:pPr>
              <w:pStyle w:val="EmptyCellLayoutStyle"/>
              <w:spacing w:after="0" w:line="240" w:lineRule="auto"/>
            </w:pPr>
          </w:p>
        </w:tc>
      </w:tr>
      <w:tr w:rsidR="000A1A9E" w:rsidTr="000A1A9E">
        <w:tc>
          <w:tcPr>
            <w:tcW w:w="15021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6"/>
              <w:gridCol w:w="992"/>
              <w:gridCol w:w="3119"/>
              <w:gridCol w:w="1003"/>
              <w:gridCol w:w="1123"/>
              <w:gridCol w:w="992"/>
              <w:gridCol w:w="1276"/>
            </w:tblGrid>
            <w:tr w:rsidR="000A1A9E" w:rsidTr="000A1A9E">
              <w:trPr>
                <w:trHeight w:val="205"/>
              </w:trPr>
              <w:tc>
                <w:tcPr>
                  <w:tcW w:w="127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POZICIJA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31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0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12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0A1A9E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rPr>
                      <w:sz w:val="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rPr>
                      <w:sz w:val="0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86.348,98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4.500,00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5,21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90.848,98</w:t>
                  </w:r>
                </w:p>
              </w:tc>
            </w:tr>
            <w:tr w:rsidR="000A1A9E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002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JEDINSTVENI UPRAVNI ODJEL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86.348,98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4.500,00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5,21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90.848,98</w:t>
                  </w:r>
                </w:p>
              </w:tc>
            </w:tr>
            <w:tr w:rsidR="000A1A9E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00201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JEDINSTVENI UPRAVNI ODJEL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86.348,98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4.500,00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5,21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90.848,98</w:t>
                  </w:r>
                </w:p>
              </w:tc>
            </w:tr>
            <w:tr w:rsidR="000A1A9E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Program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0100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KULTURNO I TURISTIČKO PROMICANJE OPĆINE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17.640,00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5,67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18.640,00</w:t>
                  </w:r>
                </w:p>
              </w:tc>
            </w:tr>
            <w:tr w:rsidR="000A1A9E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A100001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Tekuće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donacije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kulturi</w:t>
                  </w:r>
                  <w:proofErr w:type="spellEnd"/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9.000,00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11,11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10.000,00</w:t>
                  </w:r>
                </w:p>
              </w:tc>
            </w:tr>
            <w:tr w:rsidR="000A1A9E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poreza</w:t>
                  </w:r>
                  <w:proofErr w:type="spellEnd"/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0A1A9E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R116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donacije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kulturi</w:t>
                  </w:r>
                  <w:proofErr w:type="spellEnd"/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11,11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0A1A9E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A100004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Turistička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zajednica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 xml:space="preserve"> "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Doline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 xml:space="preserve"> i brigi"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8.640,00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8.640,00</w:t>
                  </w:r>
                </w:p>
              </w:tc>
            </w:tr>
            <w:tr w:rsidR="000A1A9E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poreza</w:t>
                  </w:r>
                  <w:proofErr w:type="spellEnd"/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8.640,00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8.640,00</w:t>
                  </w:r>
                </w:p>
              </w:tc>
            </w:tr>
            <w:tr w:rsidR="000A1A9E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R117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donacije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novcu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TZ SSDB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8.640,00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8.640,00</w:t>
                  </w:r>
                </w:p>
              </w:tc>
            </w:tr>
            <w:tr w:rsidR="000A1A9E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lastRenderedPageBreak/>
                    <w:t>Proračunski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korisnik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49840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OPĆINSKA KNJIŽNICA ANTE KOVAČIĆA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68.708,98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3.500,00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5,09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72.208,98</w:t>
                  </w:r>
                </w:p>
              </w:tc>
            </w:tr>
            <w:tr w:rsidR="000A1A9E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Program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0200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OPĆINSKA KNJIŽNICA ANTE KOVAČIĆA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68.708,98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3.500,00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5,09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72.208,98</w:t>
                  </w:r>
                </w:p>
              </w:tc>
            </w:tr>
            <w:tr w:rsidR="000A1A9E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A100001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zaposlene</w:t>
                  </w:r>
                  <w:proofErr w:type="spellEnd"/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29.200,00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29.200,00</w:t>
                  </w:r>
                </w:p>
              </w:tc>
            </w:tr>
            <w:tr w:rsidR="000A1A9E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poreza</w:t>
                  </w:r>
                  <w:proofErr w:type="spellEnd"/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29.200,00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29.200,00</w:t>
                  </w:r>
                </w:p>
              </w:tc>
            </w:tr>
            <w:tr w:rsidR="000A1A9E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R260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zaposlene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knjižnica</w:t>
                  </w:r>
                  <w:proofErr w:type="spellEnd"/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23.000,00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23.000,00</w:t>
                  </w:r>
                </w:p>
              </w:tc>
            </w:tr>
            <w:tr w:rsidR="000A1A9E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R261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3121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zaposlene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knjižnica</w:t>
                  </w:r>
                  <w:proofErr w:type="spellEnd"/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0A1A9E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R262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3132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obvezno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zdravstveno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osiguranje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knjižnica</w:t>
                  </w:r>
                  <w:proofErr w:type="spellEnd"/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4.200,00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4.200,00</w:t>
                  </w:r>
                </w:p>
              </w:tc>
            </w:tr>
            <w:tr w:rsidR="000A1A9E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R263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3212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prijevoz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posao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s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knjižnica</w:t>
                  </w:r>
                  <w:proofErr w:type="spellEnd"/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0A1A9E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A100002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18.942,98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10,56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20.942,98</w:t>
                  </w:r>
                </w:p>
              </w:tc>
            </w:tr>
            <w:tr w:rsidR="000A1A9E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poreza</w:t>
                  </w:r>
                  <w:proofErr w:type="spellEnd"/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18.450,00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10,84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20.450,00</w:t>
                  </w:r>
                </w:p>
              </w:tc>
            </w:tr>
            <w:tr w:rsidR="000A1A9E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R264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3213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Stručno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usavršavanje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zaposlenika</w:t>
                  </w:r>
                  <w:proofErr w:type="spellEnd"/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0A1A9E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R265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knjižnica</w:t>
                  </w:r>
                  <w:proofErr w:type="spellEnd"/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</w:tr>
            <w:tr w:rsidR="000A1A9E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R266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Literatura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periodika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0A1A9E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R267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Materijal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sredstva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čišćenje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održavanje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knjižnica</w:t>
                  </w:r>
                  <w:proofErr w:type="spellEnd"/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</w:tr>
            <w:tr w:rsidR="000A1A9E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R268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Električna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energija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knjižnica</w:t>
                  </w:r>
                  <w:proofErr w:type="spellEnd"/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0A1A9E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R269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Materijal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dijelovi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investicijsko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održavanje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knjižnica</w:t>
                  </w:r>
                  <w:proofErr w:type="spellEnd"/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0A1A9E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R270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3225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Sitni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inventar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knjižnica</w:t>
                  </w:r>
                  <w:proofErr w:type="spellEnd"/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550,00</w:t>
                  </w:r>
                </w:p>
              </w:tc>
            </w:tr>
            <w:tr w:rsidR="000A1A9E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R271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Poštarina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knjižnica</w:t>
                  </w:r>
                  <w:proofErr w:type="spellEnd"/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0A1A9E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R272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Usluge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telefona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telefaxa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interneta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knjižnica</w:t>
                  </w:r>
                  <w:proofErr w:type="spellEnd"/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</w:tr>
            <w:tr w:rsidR="000A1A9E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R273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Usluge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promidžbe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informiranja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zakup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serverskog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prostora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web)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0A1A9E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R274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Komunalne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usluge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iznošenje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odvoz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smeća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knjižnica</w:t>
                  </w:r>
                  <w:proofErr w:type="spellEnd"/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33,33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</w:tr>
            <w:tr w:rsidR="000A1A9E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R275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Ugovori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djelu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knjižnica</w:t>
                  </w:r>
                  <w:proofErr w:type="spellEnd"/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0A1A9E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R276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Intelektualne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osobne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usluge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4.500,00</w:t>
                  </w:r>
                </w:p>
              </w:tc>
            </w:tr>
            <w:tr w:rsidR="000A1A9E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R277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3238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Računalne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usluge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knjižnica</w:t>
                  </w:r>
                  <w:proofErr w:type="spellEnd"/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</w:tr>
            <w:tr w:rsidR="000A1A9E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R278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Grafičke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tiskarske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usluge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knjižnica</w:t>
                  </w:r>
                  <w:proofErr w:type="spellEnd"/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0A1A9E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R279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3293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Reprezentacija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knjižnica</w:t>
                  </w:r>
                  <w:proofErr w:type="spellEnd"/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900,00</w:t>
                  </w:r>
                </w:p>
              </w:tc>
            </w:tr>
            <w:tr w:rsidR="000A1A9E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R280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nespomenuti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knjižnica</w:t>
                  </w:r>
                  <w:proofErr w:type="spellEnd"/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41,67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1.700,00</w:t>
                  </w:r>
                </w:p>
              </w:tc>
            </w:tr>
            <w:tr w:rsidR="000A1A9E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R281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3431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Bankarske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usluge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knjižnica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porezi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166,67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</w:tr>
            <w:tr w:rsidR="000A1A9E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R282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3434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nespomenuti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0A1A9E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1.2.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imovine</w:t>
                  </w:r>
                  <w:proofErr w:type="spellEnd"/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1,00</w:t>
                  </w:r>
                </w:p>
              </w:tc>
            </w:tr>
            <w:tr w:rsidR="000A1A9E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R283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3431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Bankarske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usluge i usluge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platnog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prometa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knjižnica</w:t>
                  </w:r>
                  <w:proofErr w:type="spellEnd"/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</w:t>
                  </w:r>
                </w:p>
              </w:tc>
            </w:tr>
            <w:tr w:rsidR="000A1A9E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1.6.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76,98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76,98</w:t>
                  </w:r>
                </w:p>
              </w:tc>
            </w:tr>
            <w:tr w:rsidR="000A1A9E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R319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3293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Reprezentacija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(922) PK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76,98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76,98</w:t>
                  </w:r>
                </w:p>
              </w:tc>
            </w:tr>
            <w:tr w:rsidR="000A1A9E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-PK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415,00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415,00</w:t>
                  </w:r>
                </w:p>
              </w:tc>
            </w:tr>
            <w:tr w:rsidR="000A1A9E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R284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Materijal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sredstva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čišćenje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održavanje</w:t>
                  </w:r>
                  <w:proofErr w:type="spellEnd"/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70,00</w:t>
                  </w:r>
                </w:p>
              </w:tc>
            </w:tr>
            <w:tr w:rsidR="000A1A9E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R285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knjižnica</w:t>
                  </w:r>
                  <w:proofErr w:type="spellEnd"/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0A1A9E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R286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nespomenuti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knjižnica</w:t>
                  </w:r>
                  <w:proofErr w:type="spellEnd"/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145,00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145,00</w:t>
                  </w:r>
                </w:p>
              </w:tc>
            </w:tr>
            <w:tr w:rsidR="000A1A9E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A100003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Programi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kulturi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promocije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izdanja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umjetnici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 xml:space="preserve"> i dr.)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5.000,00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5.500,00</w:t>
                  </w:r>
                </w:p>
              </w:tc>
            </w:tr>
            <w:tr w:rsidR="000A1A9E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poreza</w:t>
                  </w:r>
                  <w:proofErr w:type="spellEnd"/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16,67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3.500,00</w:t>
                  </w:r>
                </w:p>
              </w:tc>
            </w:tr>
            <w:tr w:rsidR="000A1A9E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R287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nespomenuti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Program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Čitajmo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dr.manifest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16,67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</w:tr>
            <w:tr w:rsidR="000A1A9E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županije</w:t>
                  </w:r>
                  <w:proofErr w:type="spellEnd"/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0A1A9E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R288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nespomenuti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poslovanja</w:t>
                  </w:r>
                  <w:proofErr w:type="spellEnd"/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0A1A9E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5.8.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države</w:t>
                  </w:r>
                  <w:proofErr w:type="spellEnd"/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0A1A9E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R289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nespomenuti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poslovanja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Program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Čitajmo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(MK)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0A1A9E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Kapitalni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projekt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K100003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Knjige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knjižnicu</w:t>
                  </w:r>
                  <w:proofErr w:type="spellEnd"/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11.666,00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8,57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12.666,00</w:t>
                  </w:r>
                </w:p>
              </w:tc>
            </w:tr>
            <w:tr w:rsidR="000A1A9E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poreza</w:t>
                  </w:r>
                  <w:proofErr w:type="spellEnd"/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0A1A9E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R290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4241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Knjige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knjižnica</w:t>
                  </w:r>
                  <w:proofErr w:type="spellEnd"/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0A1A9E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županije</w:t>
                  </w:r>
                  <w:proofErr w:type="spellEnd"/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3.166,00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3.166,00</w:t>
                  </w:r>
                </w:p>
              </w:tc>
            </w:tr>
            <w:tr w:rsidR="000A1A9E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R291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4241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Knjige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županija</w:t>
                  </w:r>
                  <w:proofErr w:type="spellEnd"/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3.166,00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3.166,00</w:t>
                  </w:r>
                </w:p>
              </w:tc>
            </w:tr>
            <w:tr w:rsidR="000A1A9E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5.3.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države</w:t>
                  </w:r>
                  <w:proofErr w:type="spellEnd"/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</w:tr>
            <w:tr w:rsidR="000A1A9E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R292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4241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Knjige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Ministarstvo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kulture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)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otkup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knjiga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uvrštenih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popis</w:t>
                  </w:r>
                  <w:proofErr w:type="spellEnd"/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4.500,00</w:t>
                  </w:r>
                </w:p>
              </w:tc>
            </w:tr>
            <w:tr w:rsidR="000A1A9E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R293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4241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Knjige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Ministarstvo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kulture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)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knjižnica</w:t>
                  </w:r>
                  <w:proofErr w:type="spellEnd"/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0A1A9E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Kapitalni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projekt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K100004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Nabava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uredske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opreme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namještaja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uređaja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ostale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opreme</w:t>
                  </w:r>
                  <w:proofErr w:type="spellEnd"/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3.900,00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3.900,00</w:t>
                  </w:r>
                </w:p>
              </w:tc>
            </w:tr>
            <w:tr w:rsidR="000A1A9E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poreza</w:t>
                  </w:r>
                  <w:proofErr w:type="spellEnd"/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3.900,00</w:t>
                  </w:r>
                </w:p>
              </w:tc>
            </w:tr>
            <w:tr w:rsidR="000A1A9E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R294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oprema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namještaj</w:t>
                  </w:r>
                  <w:proofErr w:type="spellEnd"/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2.200,00</w:t>
                  </w:r>
                </w:p>
              </w:tc>
            </w:tr>
            <w:tr w:rsidR="000A1A9E" w:rsidTr="000A1A9E">
              <w:trPr>
                <w:trHeight w:val="226"/>
              </w:trPr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R295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4227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Uređaji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strojevi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oprema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namjene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knjižnica</w:t>
                  </w:r>
                  <w:proofErr w:type="spellEnd"/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1.700,00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0A1A9E" w:rsidRDefault="000A1A9E" w:rsidP="00536F23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1.700,00</w:t>
                  </w:r>
                </w:p>
              </w:tc>
            </w:tr>
          </w:tbl>
          <w:p w:rsidR="000A1A9E" w:rsidRDefault="000A1A9E" w:rsidP="00536F23"/>
        </w:tc>
        <w:tc>
          <w:tcPr>
            <w:tcW w:w="141" w:type="dxa"/>
          </w:tcPr>
          <w:p w:rsidR="000A1A9E" w:rsidRDefault="000A1A9E" w:rsidP="00536F23">
            <w:pPr>
              <w:pStyle w:val="EmptyCellLayoutStyle"/>
              <w:spacing w:after="0" w:line="240" w:lineRule="auto"/>
            </w:pPr>
          </w:p>
        </w:tc>
      </w:tr>
    </w:tbl>
    <w:p w:rsidR="000A1A9E" w:rsidRDefault="000A1A9E" w:rsidP="000A1A9E"/>
    <w:p w:rsidR="00187D15" w:rsidRPr="00F92A77" w:rsidRDefault="00187D15" w:rsidP="00DA3EA9">
      <w:pPr>
        <w:jc w:val="both"/>
        <w:rPr>
          <w:rFonts w:ascii="Arial" w:hAnsi="Arial" w:cs="Arial"/>
          <w:bCs/>
          <w:sz w:val="21"/>
          <w:szCs w:val="21"/>
          <w:lang w:val="hr-HR"/>
        </w:rPr>
      </w:pPr>
    </w:p>
    <w:p w:rsidR="008503EF" w:rsidRPr="00F92A77" w:rsidRDefault="008503EF" w:rsidP="008503EF">
      <w:pPr>
        <w:pStyle w:val="Tijeloteksta"/>
        <w:rPr>
          <w:sz w:val="21"/>
          <w:szCs w:val="21"/>
        </w:rPr>
      </w:pPr>
      <w:r w:rsidRPr="00F92A77">
        <w:rPr>
          <w:sz w:val="21"/>
          <w:szCs w:val="21"/>
        </w:rPr>
        <w:t>Na podr</w:t>
      </w:r>
      <w:r w:rsidR="00755700" w:rsidRPr="00F92A77">
        <w:rPr>
          <w:sz w:val="21"/>
          <w:szCs w:val="21"/>
        </w:rPr>
        <w:t xml:space="preserve">učju Općine Marija Gorica u </w:t>
      </w:r>
      <w:r w:rsidR="001E4C12">
        <w:rPr>
          <w:sz w:val="21"/>
          <w:szCs w:val="21"/>
        </w:rPr>
        <w:t>2025</w:t>
      </w:r>
      <w:r w:rsidR="008003A7" w:rsidRPr="00F92A77">
        <w:rPr>
          <w:sz w:val="21"/>
          <w:szCs w:val="21"/>
        </w:rPr>
        <w:t>.g. planira se održati sl</w:t>
      </w:r>
      <w:r w:rsidRPr="00F92A77">
        <w:rPr>
          <w:sz w:val="21"/>
          <w:szCs w:val="21"/>
        </w:rPr>
        <w:t>jedeće:</w:t>
      </w:r>
    </w:p>
    <w:p w:rsidR="009562D4" w:rsidRPr="00F92A77" w:rsidRDefault="009562D4" w:rsidP="008503EF">
      <w:pPr>
        <w:pStyle w:val="Tijeloteksta"/>
        <w:rPr>
          <w:sz w:val="21"/>
          <w:szCs w:val="21"/>
        </w:rPr>
      </w:pPr>
    </w:p>
    <w:p w:rsidR="008503EF" w:rsidRPr="00F92A77" w:rsidRDefault="00DA3EA9" w:rsidP="008503EF">
      <w:pPr>
        <w:pStyle w:val="Tijeloteksta"/>
        <w:numPr>
          <w:ilvl w:val="0"/>
          <w:numId w:val="2"/>
        </w:numPr>
        <w:rPr>
          <w:sz w:val="21"/>
          <w:szCs w:val="21"/>
        </w:rPr>
      </w:pPr>
      <w:r w:rsidRPr="00F92A77">
        <w:rPr>
          <w:sz w:val="21"/>
          <w:szCs w:val="21"/>
        </w:rPr>
        <w:t>Uskrsni</w:t>
      </w:r>
      <w:r w:rsidR="008503EF" w:rsidRPr="00F92A77">
        <w:rPr>
          <w:sz w:val="21"/>
          <w:szCs w:val="21"/>
        </w:rPr>
        <w:t xml:space="preserve"> sajam </w:t>
      </w:r>
    </w:p>
    <w:p w:rsidR="008503EF" w:rsidRPr="00F92A77" w:rsidRDefault="008503EF" w:rsidP="008503EF">
      <w:pPr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  <w:lang w:val="hr-HR"/>
        </w:rPr>
      </w:pPr>
      <w:r w:rsidRPr="00F92A77">
        <w:rPr>
          <w:rFonts w:ascii="Arial" w:hAnsi="Arial" w:cs="Arial"/>
          <w:sz w:val="21"/>
          <w:szCs w:val="21"/>
          <w:lang w:val="hr-HR"/>
        </w:rPr>
        <w:t xml:space="preserve">Dan Općine Marija Gorica 31. svibnja </w:t>
      </w:r>
    </w:p>
    <w:p w:rsidR="008503EF" w:rsidRPr="00F92A77" w:rsidRDefault="008503EF" w:rsidP="008503EF">
      <w:pPr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  <w:lang w:val="hr-HR"/>
        </w:rPr>
      </w:pPr>
      <w:r w:rsidRPr="00F92A77">
        <w:rPr>
          <w:rFonts w:ascii="Arial" w:hAnsi="Arial" w:cs="Arial"/>
          <w:sz w:val="21"/>
          <w:szCs w:val="21"/>
          <w:lang w:val="hr-HR"/>
        </w:rPr>
        <w:t>Dani Ante Kovačića - lipanj</w:t>
      </w:r>
    </w:p>
    <w:p w:rsidR="008503EF" w:rsidRPr="00F92A77" w:rsidRDefault="008503EF" w:rsidP="008503EF">
      <w:pPr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  <w:lang w:val="hr-HR"/>
        </w:rPr>
      </w:pPr>
      <w:r w:rsidRPr="00F92A77">
        <w:rPr>
          <w:rFonts w:ascii="Arial" w:hAnsi="Arial" w:cs="Arial"/>
          <w:sz w:val="21"/>
          <w:szCs w:val="21"/>
          <w:lang w:val="hr-HR"/>
        </w:rPr>
        <w:t xml:space="preserve">Tradicionalni susret </w:t>
      </w:r>
      <w:proofErr w:type="spellStart"/>
      <w:r w:rsidRPr="00F92A77">
        <w:rPr>
          <w:rFonts w:ascii="Arial" w:hAnsi="Arial" w:cs="Arial"/>
          <w:sz w:val="21"/>
          <w:szCs w:val="21"/>
          <w:lang w:val="hr-HR"/>
        </w:rPr>
        <w:t>mužikaša</w:t>
      </w:r>
      <w:proofErr w:type="spellEnd"/>
      <w:r w:rsidRPr="00F92A77">
        <w:rPr>
          <w:rFonts w:ascii="Arial" w:hAnsi="Arial" w:cs="Arial"/>
          <w:sz w:val="21"/>
          <w:szCs w:val="21"/>
          <w:lang w:val="hr-HR"/>
        </w:rPr>
        <w:t xml:space="preserve"> - „</w:t>
      </w:r>
      <w:proofErr w:type="spellStart"/>
      <w:r w:rsidRPr="00F92A77">
        <w:rPr>
          <w:rFonts w:ascii="Arial" w:hAnsi="Arial" w:cs="Arial"/>
          <w:sz w:val="21"/>
          <w:szCs w:val="21"/>
          <w:lang w:val="hr-HR"/>
        </w:rPr>
        <w:t>Najlepše</w:t>
      </w:r>
      <w:proofErr w:type="spellEnd"/>
      <w:r w:rsidRPr="00F92A77">
        <w:rPr>
          <w:rFonts w:ascii="Arial" w:hAnsi="Arial" w:cs="Arial"/>
          <w:sz w:val="21"/>
          <w:szCs w:val="21"/>
          <w:lang w:val="hr-HR"/>
        </w:rPr>
        <w:t xml:space="preserve"> biti je </w:t>
      </w:r>
      <w:proofErr w:type="spellStart"/>
      <w:r w:rsidRPr="00F92A77">
        <w:rPr>
          <w:rFonts w:ascii="Arial" w:hAnsi="Arial" w:cs="Arial"/>
          <w:sz w:val="21"/>
          <w:szCs w:val="21"/>
          <w:lang w:val="hr-HR"/>
        </w:rPr>
        <w:t>mužikaš</w:t>
      </w:r>
      <w:proofErr w:type="spellEnd"/>
      <w:r w:rsidRPr="00F92A77">
        <w:rPr>
          <w:rFonts w:ascii="Arial" w:hAnsi="Arial" w:cs="Arial"/>
          <w:sz w:val="21"/>
          <w:szCs w:val="21"/>
          <w:lang w:val="hr-HR"/>
        </w:rPr>
        <w:t>“ – kolovoz</w:t>
      </w:r>
    </w:p>
    <w:p w:rsidR="008503EF" w:rsidRPr="00F92A77" w:rsidRDefault="008503EF" w:rsidP="008503EF">
      <w:pPr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  <w:lang w:val="hr-HR"/>
        </w:rPr>
      </w:pPr>
      <w:proofErr w:type="spellStart"/>
      <w:r w:rsidRPr="00F92A77">
        <w:rPr>
          <w:rFonts w:ascii="Arial" w:hAnsi="Arial" w:cs="Arial"/>
          <w:sz w:val="21"/>
          <w:szCs w:val="21"/>
          <w:lang w:val="hr-HR"/>
        </w:rPr>
        <w:t>Štruklijada</w:t>
      </w:r>
      <w:proofErr w:type="spellEnd"/>
      <w:r w:rsidRPr="00F92A77">
        <w:rPr>
          <w:rFonts w:ascii="Arial" w:hAnsi="Arial" w:cs="Arial"/>
          <w:sz w:val="21"/>
          <w:szCs w:val="21"/>
          <w:lang w:val="hr-HR"/>
        </w:rPr>
        <w:t xml:space="preserve"> i </w:t>
      </w:r>
      <w:proofErr w:type="spellStart"/>
      <w:r w:rsidRPr="00F92A77">
        <w:rPr>
          <w:rFonts w:ascii="Arial" w:hAnsi="Arial" w:cs="Arial"/>
          <w:sz w:val="21"/>
          <w:szCs w:val="21"/>
          <w:lang w:val="hr-HR"/>
        </w:rPr>
        <w:t>štrudlijada</w:t>
      </w:r>
      <w:proofErr w:type="spellEnd"/>
      <w:r w:rsidRPr="00F92A77">
        <w:rPr>
          <w:rFonts w:ascii="Arial" w:hAnsi="Arial" w:cs="Arial"/>
          <w:sz w:val="21"/>
          <w:szCs w:val="21"/>
          <w:lang w:val="hr-HR"/>
        </w:rPr>
        <w:t xml:space="preserve"> – listopad, u sklopu Dana kruha</w:t>
      </w:r>
    </w:p>
    <w:p w:rsidR="008503EF" w:rsidRPr="00F92A77" w:rsidRDefault="008503EF" w:rsidP="008503EF">
      <w:pPr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  <w:lang w:val="hr-HR"/>
        </w:rPr>
      </w:pPr>
      <w:r w:rsidRPr="00F92A77">
        <w:rPr>
          <w:rFonts w:ascii="Arial" w:hAnsi="Arial" w:cs="Arial"/>
          <w:sz w:val="21"/>
          <w:szCs w:val="21"/>
          <w:lang w:val="hr-HR"/>
        </w:rPr>
        <w:t>Božićni sajam</w:t>
      </w:r>
    </w:p>
    <w:p w:rsidR="008503EF" w:rsidRPr="00F92A77" w:rsidRDefault="008503EF" w:rsidP="008503EF">
      <w:pPr>
        <w:jc w:val="both"/>
        <w:rPr>
          <w:rFonts w:ascii="Arial" w:hAnsi="Arial" w:cs="Arial"/>
          <w:sz w:val="21"/>
          <w:szCs w:val="21"/>
          <w:lang w:val="hr-HR"/>
        </w:rPr>
      </w:pPr>
    </w:p>
    <w:p w:rsidR="008503EF" w:rsidRDefault="00E376E2" w:rsidP="008503EF">
      <w:pPr>
        <w:jc w:val="center"/>
        <w:rPr>
          <w:rFonts w:ascii="Arial" w:hAnsi="Arial" w:cs="Arial"/>
          <w:b/>
          <w:bCs/>
          <w:sz w:val="21"/>
          <w:szCs w:val="21"/>
          <w:lang w:val="hr-HR"/>
        </w:rPr>
      </w:pPr>
      <w:r w:rsidRPr="00661FBC">
        <w:rPr>
          <w:rFonts w:ascii="Arial" w:hAnsi="Arial" w:cs="Arial"/>
          <w:b/>
          <w:bCs/>
          <w:sz w:val="21"/>
          <w:szCs w:val="21"/>
          <w:lang w:val="hr-HR"/>
        </w:rPr>
        <w:t>Članak 6</w:t>
      </w:r>
      <w:r w:rsidR="008503EF" w:rsidRPr="00661FBC">
        <w:rPr>
          <w:rFonts w:ascii="Arial" w:hAnsi="Arial" w:cs="Arial"/>
          <w:b/>
          <w:bCs/>
          <w:sz w:val="21"/>
          <w:szCs w:val="21"/>
          <w:lang w:val="hr-HR"/>
        </w:rPr>
        <w:t>.</w:t>
      </w:r>
    </w:p>
    <w:p w:rsidR="00211255" w:rsidRPr="00661FBC" w:rsidRDefault="00211255" w:rsidP="008503EF">
      <w:pPr>
        <w:jc w:val="center"/>
        <w:rPr>
          <w:rFonts w:ascii="Arial" w:hAnsi="Arial" w:cs="Arial"/>
          <w:b/>
          <w:bCs/>
          <w:sz w:val="21"/>
          <w:szCs w:val="21"/>
          <w:lang w:val="hr-HR"/>
        </w:rPr>
      </w:pPr>
    </w:p>
    <w:p w:rsidR="00211255" w:rsidRPr="005E315B" w:rsidRDefault="00F02BEA" w:rsidP="00211255">
      <w:pPr>
        <w:ind w:firstLine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Ova </w:t>
      </w:r>
      <w:proofErr w:type="spellStart"/>
      <w:r>
        <w:rPr>
          <w:rFonts w:ascii="Arial" w:hAnsi="Arial" w:cs="Arial"/>
          <w:bCs/>
          <w:sz w:val="21"/>
          <w:szCs w:val="21"/>
        </w:rPr>
        <w:t>Odluka</w:t>
      </w:r>
      <w:proofErr w:type="spellEnd"/>
      <w:r>
        <w:rPr>
          <w:rFonts w:ascii="Arial" w:hAnsi="Arial" w:cs="Arial"/>
          <w:bCs/>
          <w:sz w:val="21"/>
          <w:szCs w:val="21"/>
        </w:rPr>
        <w:t xml:space="preserve"> o II</w:t>
      </w:r>
      <w:r w:rsidR="00211255">
        <w:rPr>
          <w:rFonts w:ascii="Arial" w:hAnsi="Arial" w:cs="Arial"/>
          <w:bCs/>
          <w:sz w:val="21"/>
          <w:szCs w:val="21"/>
        </w:rPr>
        <w:t xml:space="preserve"> </w:t>
      </w:r>
      <w:proofErr w:type="spellStart"/>
      <w:r w:rsidR="00211255">
        <w:rPr>
          <w:rFonts w:ascii="Arial" w:hAnsi="Arial" w:cs="Arial"/>
          <w:bCs/>
          <w:sz w:val="21"/>
          <w:szCs w:val="21"/>
        </w:rPr>
        <w:t>izmjeni</w:t>
      </w:r>
      <w:proofErr w:type="spellEnd"/>
      <w:r w:rsidR="00211255">
        <w:rPr>
          <w:rFonts w:ascii="Arial" w:hAnsi="Arial" w:cs="Arial"/>
          <w:bCs/>
          <w:sz w:val="21"/>
          <w:szCs w:val="21"/>
        </w:rPr>
        <w:t xml:space="preserve"> i </w:t>
      </w:r>
      <w:proofErr w:type="spellStart"/>
      <w:r w:rsidR="00211255">
        <w:rPr>
          <w:rFonts w:ascii="Arial" w:hAnsi="Arial" w:cs="Arial"/>
          <w:bCs/>
          <w:sz w:val="21"/>
          <w:szCs w:val="21"/>
        </w:rPr>
        <w:t>dopu</w:t>
      </w:r>
      <w:r w:rsidR="001E4C12">
        <w:rPr>
          <w:rFonts w:ascii="Arial" w:hAnsi="Arial" w:cs="Arial"/>
          <w:bCs/>
          <w:sz w:val="21"/>
          <w:szCs w:val="21"/>
        </w:rPr>
        <w:t>ni</w:t>
      </w:r>
      <w:proofErr w:type="spellEnd"/>
      <w:r w:rsidR="001E4C12">
        <w:rPr>
          <w:rFonts w:ascii="Arial" w:hAnsi="Arial" w:cs="Arial"/>
          <w:b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Cs/>
          <w:sz w:val="21"/>
          <w:szCs w:val="21"/>
        </w:rPr>
        <w:t>Programa</w:t>
      </w:r>
      <w:proofErr w:type="spellEnd"/>
      <w:r>
        <w:rPr>
          <w:rFonts w:ascii="Arial" w:hAnsi="Arial" w:cs="Arial"/>
          <w:bCs/>
          <w:sz w:val="21"/>
          <w:szCs w:val="21"/>
        </w:rPr>
        <w:t xml:space="preserve"> stupa </w:t>
      </w:r>
      <w:proofErr w:type="spellStart"/>
      <w:proofErr w:type="gramStart"/>
      <w:r>
        <w:rPr>
          <w:rFonts w:ascii="Arial" w:hAnsi="Arial" w:cs="Arial"/>
          <w:bCs/>
          <w:sz w:val="21"/>
          <w:szCs w:val="21"/>
        </w:rPr>
        <w:t>na</w:t>
      </w:r>
      <w:proofErr w:type="spellEnd"/>
      <w:proofErr w:type="gramEnd"/>
      <w:r>
        <w:rPr>
          <w:rFonts w:ascii="Arial" w:hAnsi="Arial" w:cs="Arial"/>
          <w:b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Cs/>
          <w:sz w:val="21"/>
          <w:szCs w:val="21"/>
        </w:rPr>
        <w:t>snagu</w:t>
      </w:r>
      <w:proofErr w:type="spellEnd"/>
      <w:r>
        <w:rPr>
          <w:rFonts w:ascii="Arial" w:hAnsi="Arial" w:cs="Arial"/>
          <w:b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Cs/>
          <w:sz w:val="21"/>
          <w:szCs w:val="21"/>
        </w:rPr>
        <w:t>danom</w:t>
      </w:r>
      <w:proofErr w:type="spellEnd"/>
      <w:r w:rsidR="00211255">
        <w:rPr>
          <w:rFonts w:ascii="Arial" w:hAnsi="Arial" w:cs="Arial"/>
          <w:bCs/>
          <w:sz w:val="21"/>
          <w:szCs w:val="21"/>
        </w:rPr>
        <w:t xml:space="preserve"> </w:t>
      </w:r>
      <w:proofErr w:type="spellStart"/>
      <w:r w:rsidR="00211255">
        <w:rPr>
          <w:rFonts w:ascii="Arial" w:hAnsi="Arial" w:cs="Arial"/>
          <w:bCs/>
          <w:sz w:val="21"/>
          <w:szCs w:val="21"/>
        </w:rPr>
        <w:t>objave</w:t>
      </w:r>
      <w:proofErr w:type="spellEnd"/>
      <w:r w:rsidR="00211255">
        <w:rPr>
          <w:rFonts w:ascii="Arial" w:hAnsi="Arial" w:cs="Arial"/>
          <w:bCs/>
          <w:sz w:val="21"/>
          <w:szCs w:val="21"/>
        </w:rPr>
        <w:t xml:space="preserve"> u </w:t>
      </w:r>
      <w:proofErr w:type="spellStart"/>
      <w:r w:rsidR="00211255">
        <w:rPr>
          <w:rFonts w:ascii="Arial" w:hAnsi="Arial" w:cs="Arial"/>
          <w:bCs/>
          <w:sz w:val="21"/>
          <w:szCs w:val="21"/>
        </w:rPr>
        <w:t>Služenom</w:t>
      </w:r>
      <w:proofErr w:type="spellEnd"/>
      <w:r w:rsidR="00211255">
        <w:rPr>
          <w:rFonts w:ascii="Arial" w:hAnsi="Arial" w:cs="Arial"/>
          <w:bCs/>
          <w:sz w:val="21"/>
          <w:szCs w:val="21"/>
        </w:rPr>
        <w:t xml:space="preserve"> </w:t>
      </w:r>
      <w:proofErr w:type="spellStart"/>
      <w:r w:rsidR="00211255">
        <w:rPr>
          <w:rFonts w:ascii="Arial" w:hAnsi="Arial" w:cs="Arial"/>
          <w:bCs/>
          <w:sz w:val="21"/>
          <w:szCs w:val="21"/>
        </w:rPr>
        <w:t>glasniku</w:t>
      </w:r>
      <w:proofErr w:type="spellEnd"/>
      <w:r w:rsidR="00211255">
        <w:rPr>
          <w:rFonts w:ascii="Arial" w:hAnsi="Arial" w:cs="Arial"/>
          <w:bCs/>
          <w:sz w:val="21"/>
          <w:szCs w:val="21"/>
        </w:rPr>
        <w:t xml:space="preserve"> Općine Marija Gorica.</w:t>
      </w:r>
    </w:p>
    <w:p w:rsidR="008503EF" w:rsidRPr="00661FBC" w:rsidRDefault="008503EF" w:rsidP="008503EF">
      <w:pPr>
        <w:jc w:val="center"/>
        <w:rPr>
          <w:rFonts w:ascii="Arial" w:hAnsi="Arial" w:cs="Arial"/>
          <w:b/>
          <w:bCs/>
          <w:sz w:val="21"/>
          <w:szCs w:val="21"/>
          <w:lang w:val="hr-HR"/>
        </w:rPr>
      </w:pPr>
    </w:p>
    <w:p w:rsidR="008503EF" w:rsidRPr="004B4479" w:rsidRDefault="008503EF" w:rsidP="008503EF">
      <w:pPr>
        <w:jc w:val="both"/>
        <w:rPr>
          <w:rFonts w:ascii="Arial" w:hAnsi="Arial" w:cs="Arial"/>
          <w:sz w:val="21"/>
          <w:szCs w:val="21"/>
          <w:lang w:val="hr-HR"/>
        </w:rPr>
      </w:pPr>
    </w:p>
    <w:p w:rsidR="008503EF" w:rsidRPr="004B4479" w:rsidRDefault="008503EF" w:rsidP="008503EF">
      <w:pPr>
        <w:jc w:val="both"/>
        <w:rPr>
          <w:rFonts w:ascii="Arial" w:hAnsi="Arial" w:cs="Arial"/>
          <w:b/>
          <w:sz w:val="21"/>
          <w:szCs w:val="21"/>
          <w:lang w:val="hr-HR"/>
        </w:rPr>
      </w:pPr>
      <w:r w:rsidRPr="004B4479">
        <w:rPr>
          <w:rFonts w:ascii="Arial" w:hAnsi="Arial" w:cs="Arial"/>
          <w:b/>
          <w:sz w:val="21"/>
          <w:szCs w:val="21"/>
          <w:lang w:val="hr-HR"/>
        </w:rPr>
        <w:t>OPĆINSKO VIJEĆE</w:t>
      </w:r>
    </w:p>
    <w:p w:rsidR="008503EF" w:rsidRPr="004B4479" w:rsidRDefault="001E4C12" w:rsidP="008503EF">
      <w:pPr>
        <w:jc w:val="both"/>
        <w:rPr>
          <w:rFonts w:ascii="Arial" w:hAnsi="Arial" w:cs="Arial"/>
          <w:sz w:val="21"/>
          <w:szCs w:val="21"/>
          <w:lang w:val="hr-HR"/>
        </w:rPr>
      </w:pPr>
      <w:r>
        <w:rPr>
          <w:rFonts w:ascii="Arial" w:hAnsi="Arial" w:cs="Arial"/>
          <w:sz w:val="21"/>
          <w:szCs w:val="21"/>
          <w:lang w:val="hr-HR"/>
        </w:rPr>
        <w:t>KLASA: 024-01/25</w:t>
      </w:r>
      <w:r w:rsidR="00EB7276">
        <w:rPr>
          <w:rFonts w:ascii="Arial" w:hAnsi="Arial" w:cs="Arial"/>
          <w:sz w:val="21"/>
          <w:szCs w:val="21"/>
          <w:lang w:val="hr-HR"/>
        </w:rPr>
        <w:t>-01/</w:t>
      </w:r>
    </w:p>
    <w:p w:rsidR="008503EF" w:rsidRPr="004B4479" w:rsidRDefault="008503EF" w:rsidP="008503EF">
      <w:pPr>
        <w:jc w:val="both"/>
        <w:rPr>
          <w:rFonts w:ascii="Arial" w:hAnsi="Arial" w:cs="Arial"/>
          <w:sz w:val="21"/>
          <w:szCs w:val="21"/>
          <w:lang w:val="hr-HR"/>
        </w:rPr>
      </w:pPr>
      <w:r w:rsidRPr="004B4479">
        <w:rPr>
          <w:rFonts w:ascii="Arial" w:hAnsi="Arial" w:cs="Arial"/>
          <w:sz w:val="21"/>
          <w:szCs w:val="21"/>
          <w:lang w:val="hr-HR"/>
        </w:rPr>
        <w:t>UR</w:t>
      </w:r>
      <w:r w:rsidR="001E4C12">
        <w:rPr>
          <w:rFonts w:ascii="Arial" w:hAnsi="Arial" w:cs="Arial"/>
          <w:sz w:val="21"/>
          <w:szCs w:val="21"/>
          <w:lang w:val="hr-HR"/>
        </w:rPr>
        <w:t>BROJ: 238-19-01-25</w:t>
      </w:r>
      <w:r w:rsidR="00EB7276">
        <w:rPr>
          <w:rFonts w:ascii="Arial" w:hAnsi="Arial" w:cs="Arial"/>
          <w:sz w:val="21"/>
          <w:szCs w:val="21"/>
          <w:lang w:val="hr-HR"/>
        </w:rPr>
        <w:t>-</w:t>
      </w:r>
    </w:p>
    <w:p w:rsidR="008503EF" w:rsidRPr="004B4479" w:rsidRDefault="00EB7276" w:rsidP="008503EF">
      <w:pPr>
        <w:jc w:val="both"/>
        <w:rPr>
          <w:rFonts w:ascii="Arial" w:hAnsi="Arial" w:cs="Arial"/>
          <w:sz w:val="21"/>
          <w:szCs w:val="21"/>
          <w:lang w:val="hr-HR"/>
        </w:rPr>
      </w:pPr>
      <w:r>
        <w:rPr>
          <w:rFonts w:ascii="Arial" w:hAnsi="Arial" w:cs="Arial"/>
          <w:sz w:val="21"/>
          <w:szCs w:val="21"/>
          <w:lang w:val="hr-HR"/>
        </w:rPr>
        <w:t xml:space="preserve">Marija </w:t>
      </w:r>
      <w:r w:rsidR="00F246F7">
        <w:rPr>
          <w:rFonts w:ascii="Arial" w:hAnsi="Arial" w:cs="Arial"/>
          <w:sz w:val="21"/>
          <w:szCs w:val="21"/>
          <w:lang w:val="hr-HR"/>
        </w:rPr>
        <w:t xml:space="preserve">Gorica, </w:t>
      </w:r>
      <w:r w:rsidR="00F02BEA">
        <w:rPr>
          <w:rFonts w:ascii="Arial" w:hAnsi="Arial" w:cs="Arial"/>
          <w:sz w:val="21"/>
          <w:szCs w:val="21"/>
          <w:lang w:val="hr-HR"/>
        </w:rPr>
        <w:t xml:space="preserve">      </w:t>
      </w:r>
      <w:bookmarkStart w:id="0" w:name="_GoBack"/>
      <w:bookmarkEnd w:id="0"/>
      <w:r w:rsidR="001C5D6E">
        <w:rPr>
          <w:rFonts w:ascii="Arial" w:hAnsi="Arial" w:cs="Arial"/>
          <w:sz w:val="21"/>
          <w:szCs w:val="21"/>
          <w:lang w:val="hr-HR"/>
        </w:rPr>
        <w:t xml:space="preserve"> </w:t>
      </w:r>
      <w:r w:rsidR="001E4C12">
        <w:rPr>
          <w:rFonts w:ascii="Arial" w:hAnsi="Arial" w:cs="Arial"/>
          <w:sz w:val="21"/>
          <w:szCs w:val="21"/>
          <w:lang w:val="hr-HR"/>
        </w:rPr>
        <w:t>2025</w:t>
      </w:r>
      <w:r w:rsidR="008503EF" w:rsidRPr="004B4479">
        <w:rPr>
          <w:rFonts w:ascii="Arial" w:hAnsi="Arial" w:cs="Arial"/>
          <w:sz w:val="21"/>
          <w:szCs w:val="21"/>
          <w:lang w:val="hr-HR"/>
        </w:rPr>
        <w:t>.</w:t>
      </w:r>
    </w:p>
    <w:p w:rsidR="00B94E75" w:rsidRDefault="00C41439" w:rsidP="008503EF">
      <w:pPr>
        <w:jc w:val="both"/>
        <w:rPr>
          <w:rFonts w:ascii="Arial" w:hAnsi="Arial" w:cs="Arial"/>
          <w:sz w:val="21"/>
          <w:szCs w:val="21"/>
          <w:lang w:val="hr-HR"/>
        </w:rPr>
      </w:pPr>
      <w:r>
        <w:rPr>
          <w:rFonts w:ascii="Arial" w:hAnsi="Arial" w:cs="Arial"/>
          <w:sz w:val="21"/>
          <w:szCs w:val="21"/>
          <w:lang w:val="hr-HR"/>
        </w:rPr>
        <w:t xml:space="preserve">                     </w:t>
      </w:r>
      <w:r w:rsidR="008503EF" w:rsidRPr="004B4479">
        <w:rPr>
          <w:rFonts w:ascii="Arial" w:hAnsi="Arial" w:cs="Arial"/>
          <w:sz w:val="21"/>
          <w:szCs w:val="21"/>
          <w:lang w:val="hr-HR"/>
        </w:rPr>
        <w:t xml:space="preserve">                                                                  </w:t>
      </w:r>
    </w:p>
    <w:p w:rsidR="008503EF" w:rsidRPr="004B4479" w:rsidRDefault="00B94E75" w:rsidP="00B94E75">
      <w:pPr>
        <w:ind w:left="4248" w:firstLine="708"/>
        <w:jc w:val="both"/>
        <w:rPr>
          <w:rFonts w:ascii="Arial" w:hAnsi="Arial" w:cs="Arial"/>
          <w:sz w:val="21"/>
          <w:szCs w:val="21"/>
          <w:lang w:val="hr-HR"/>
        </w:rPr>
      </w:pPr>
      <w:r>
        <w:rPr>
          <w:rFonts w:ascii="Arial" w:hAnsi="Arial" w:cs="Arial"/>
          <w:sz w:val="21"/>
          <w:szCs w:val="21"/>
          <w:lang w:val="hr-HR"/>
        </w:rPr>
        <w:t xml:space="preserve">    </w:t>
      </w:r>
      <w:r w:rsidR="008503EF" w:rsidRPr="004B4479">
        <w:rPr>
          <w:rFonts w:ascii="Arial" w:hAnsi="Arial" w:cs="Arial"/>
          <w:sz w:val="21"/>
          <w:szCs w:val="21"/>
          <w:lang w:val="hr-HR"/>
        </w:rPr>
        <w:t xml:space="preserve">         </w:t>
      </w:r>
      <w:r>
        <w:rPr>
          <w:rFonts w:ascii="Arial" w:hAnsi="Arial" w:cs="Arial"/>
          <w:sz w:val="21"/>
          <w:szCs w:val="21"/>
          <w:lang w:val="hr-HR"/>
        </w:rPr>
        <w:t xml:space="preserve">  </w:t>
      </w:r>
      <w:r w:rsidR="00B0053D">
        <w:rPr>
          <w:rFonts w:ascii="Arial" w:hAnsi="Arial" w:cs="Arial"/>
          <w:sz w:val="21"/>
          <w:szCs w:val="21"/>
          <w:lang w:val="hr-HR"/>
        </w:rPr>
        <w:t xml:space="preserve">            </w:t>
      </w:r>
      <w:r>
        <w:rPr>
          <w:rFonts w:ascii="Arial" w:hAnsi="Arial" w:cs="Arial"/>
          <w:sz w:val="21"/>
          <w:szCs w:val="21"/>
          <w:lang w:val="hr-HR"/>
        </w:rPr>
        <w:t xml:space="preserve"> </w:t>
      </w:r>
      <w:r w:rsidR="008503EF" w:rsidRPr="004B4479">
        <w:rPr>
          <w:rFonts w:ascii="Arial" w:hAnsi="Arial" w:cs="Arial"/>
          <w:sz w:val="21"/>
          <w:szCs w:val="21"/>
          <w:lang w:val="hr-HR"/>
        </w:rPr>
        <w:t>PREDSJEDNIK</w:t>
      </w:r>
    </w:p>
    <w:p w:rsidR="008503EF" w:rsidRPr="004B4479" w:rsidRDefault="008503EF" w:rsidP="008503EF">
      <w:pPr>
        <w:jc w:val="both"/>
        <w:rPr>
          <w:rFonts w:ascii="Arial" w:hAnsi="Arial" w:cs="Arial"/>
          <w:sz w:val="21"/>
          <w:szCs w:val="21"/>
          <w:lang w:val="hr-HR"/>
        </w:rPr>
      </w:pPr>
      <w:r w:rsidRPr="004B4479">
        <w:rPr>
          <w:rFonts w:ascii="Arial" w:hAnsi="Arial" w:cs="Arial"/>
          <w:sz w:val="21"/>
          <w:szCs w:val="21"/>
          <w:lang w:val="hr-HR"/>
        </w:rPr>
        <w:t xml:space="preserve">                                                                                             </w:t>
      </w:r>
      <w:r w:rsidR="00661FBC">
        <w:rPr>
          <w:rFonts w:ascii="Arial" w:hAnsi="Arial" w:cs="Arial"/>
          <w:sz w:val="21"/>
          <w:szCs w:val="21"/>
          <w:lang w:val="hr-HR"/>
        </w:rPr>
        <w:t xml:space="preserve"> </w:t>
      </w:r>
      <w:r w:rsidR="00B0053D">
        <w:rPr>
          <w:rFonts w:ascii="Arial" w:hAnsi="Arial" w:cs="Arial"/>
          <w:sz w:val="21"/>
          <w:szCs w:val="21"/>
          <w:lang w:val="hr-HR"/>
        </w:rPr>
        <w:t xml:space="preserve">            </w:t>
      </w:r>
      <w:r w:rsidRPr="004B4479">
        <w:rPr>
          <w:rFonts w:ascii="Arial" w:hAnsi="Arial" w:cs="Arial"/>
          <w:sz w:val="21"/>
          <w:szCs w:val="21"/>
          <w:lang w:val="hr-HR"/>
        </w:rPr>
        <w:t xml:space="preserve"> OPĆINSKOG VIJEĆA</w:t>
      </w:r>
    </w:p>
    <w:p w:rsidR="008503EF" w:rsidRPr="007311B8" w:rsidRDefault="008503EF" w:rsidP="008503EF">
      <w:pPr>
        <w:jc w:val="both"/>
        <w:rPr>
          <w:rFonts w:ascii="Calibri" w:hAnsi="Calibri" w:cs="Calibri"/>
          <w:lang w:val="hr-HR"/>
        </w:rPr>
      </w:pPr>
      <w:r w:rsidRPr="004B4479">
        <w:rPr>
          <w:rFonts w:ascii="Arial" w:hAnsi="Arial" w:cs="Arial"/>
          <w:sz w:val="21"/>
          <w:szCs w:val="21"/>
          <w:lang w:val="hr-HR"/>
        </w:rPr>
        <w:t xml:space="preserve">                                                                                                </w:t>
      </w:r>
      <w:r w:rsidR="00661FBC">
        <w:rPr>
          <w:rFonts w:ascii="Arial" w:hAnsi="Arial" w:cs="Arial"/>
          <w:sz w:val="21"/>
          <w:szCs w:val="21"/>
          <w:lang w:val="hr-HR"/>
        </w:rPr>
        <w:t xml:space="preserve"> </w:t>
      </w:r>
      <w:r w:rsidRPr="004B4479">
        <w:rPr>
          <w:rFonts w:ascii="Arial" w:hAnsi="Arial" w:cs="Arial"/>
          <w:sz w:val="21"/>
          <w:szCs w:val="21"/>
          <w:lang w:val="hr-HR"/>
        </w:rPr>
        <w:t xml:space="preserve">  </w:t>
      </w:r>
      <w:r w:rsidR="00B0053D">
        <w:rPr>
          <w:rFonts w:ascii="Arial" w:hAnsi="Arial" w:cs="Arial"/>
          <w:sz w:val="21"/>
          <w:szCs w:val="21"/>
          <w:lang w:val="hr-HR"/>
        </w:rPr>
        <w:t xml:space="preserve">              </w:t>
      </w:r>
      <w:r w:rsidRPr="004B4479">
        <w:rPr>
          <w:rFonts w:ascii="Arial" w:hAnsi="Arial" w:cs="Arial"/>
          <w:sz w:val="21"/>
          <w:szCs w:val="21"/>
          <w:lang w:val="hr-HR"/>
        </w:rPr>
        <w:t xml:space="preserve">Josip </w:t>
      </w:r>
      <w:proofErr w:type="spellStart"/>
      <w:r w:rsidRPr="004B4479">
        <w:rPr>
          <w:rFonts w:ascii="Arial" w:hAnsi="Arial" w:cs="Arial"/>
          <w:sz w:val="21"/>
          <w:szCs w:val="21"/>
          <w:lang w:val="hr-HR"/>
        </w:rPr>
        <w:t>Žagmeštar</w:t>
      </w:r>
      <w:proofErr w:type="spellEnd"/>
    </w:p>
    <w:p w:rsidR="00211255" w:rsidRDefault="00211255"/>
    <w:sectPr w:rsidR="00211255" w:rsidSect="00BA1129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E2353"/>
    <w:multiLevelType w:val="hybridMultilevel"/>
    <w:tmpl w:val="9DD8DD42"/>
    <w:lvl w:ilvl="0" w:tplc="230E35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A15B7"/>
    <w:multiLevelType w:val="hybridMultilevel"/>
    <w:tmpl w:val="496E92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B7D01"/>
    <w:multiLevelType w:val="hybridMultilevel"/>
    <w:tmpl w:val="C868DB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3EF"/>
    <w:rsid w:val="000048AB"/>
    <w:rsid w:val="00031108"/>
    <w:rsid w:val="000616CD"/>
    <w:rsid w:val="000A1A9E"/>
    <w:rsid w:val="000B3C00"/>
    <w:rsid w:val="000F37D3"/>
    <w:rsid w:val="0012027E"/>
    <w:rsid w:val="00133938"/>
    <w:rsid w:val="0017077D"/>
    <w:rsid w:val="00187D15"/>
    <w:rsid w:val="001B52ED"/>
    <w:rsid w:val="001C5D6E"/>
    <w:rsid w:val="001E4C12"/>
    <w:rsid w:val="00211255"/>
    <w:rsid w:val="002323AC"/>
    <w:rsid w:val="002A5839"/>
    <w:rsid w:val="00307075"/>
    <w:rsid w:val="00307F0C"/>
    <w:rsid w:val="003346FD"/>
    <w:rsid w:val="003517A6"/>
    <w:rsid w:val="00371BD7"/>
    <w:rsid w:val="00375492"/>
    <w:rsid w:val="00390483"/>
    <w:rsid w:val="00397E4F"/>
    <w:rsid w:val="003D6755"/>
    <w:rsid w:val="003F4D95"/>
    <w:rsid w:val="00404C90"/>
    <w:rsid w:val="00431FD2"/>
    <w:rsid w:val="00445975"/>
    <w:rsid w:val="00475E76"/>
    <w:rsid w:val="00493D54"/>
    <w:rsid w:val="004E5617"/>
    <w:rsid w:val="00514A73"/>
    <w:rsid w:val="005810F6"/>
    <w:rsid w:val="00607CD2"/>
    <w:rsid w:val="006175BB"/>
    <w:rsid w:val="00622153"/>
    <w:rsid w:val="00632AED"/>
    <w:rsid w:val="00661FBC"/>
    <w:rsid w:val="006623D3"/>
    <w:rsid w:val="006A0A78"/>
    <w:rsid w:val="006B0810"/>
    <w:rsid w:val="006B3E27"/>
    <w:rsid w:val="00703F84"/>
    <w:rsid w:val="00751FFB"/>
    <w:rsid w:val="00755700"/>
    <w:rsid w:val="007A3052"/>
    <w:rsid w:val="007B173E"/>
    <w:rsid w:val="007E74A5"/>
    <w:rsid w:val="008003A7"/>
    <w:rsid w:val="00805D13"/>
    <w:rsid w:val="00845CBF"/>
    <w:rsid w:val="008503EF"/>
    <w:rsid w:val="00866511"/>
    <w:rsid w:val="008B1BE9"/>
    <w:rsid w:val="008D26D0"/>
    <w:rsid w:val="008E03E5"/>
    <w:rsid w:val="008E70B4"/>
    <w:rsid w:val="009015EC"/>
    <w:rsid w:val="00955739"/>
    <w:rsid w:val="009562D4"/>
    <w:rsid w:val="00970C70"/>
    <w:rsid w:val="009A25B6"/>
    <w:rsid w:val="009C60BB"/>
    <w:rsid w:val="009D3E3D"/>
    <w:rsid w:val="009E1F53"/>
    <w:rsid w:val="00A1169F"/>
    <w:rsid w:val="00A23C72"/>
    <w:rsid w:val="00AC6370"/>
    <w:rsid w:val="00AE413C"/>
    <w:rsid w:val="00AE69DE"/>
    <w:rsid w:val="00B0053D"/>
    <w:rsid w:val="00B25659"/>
    <w:rsid w:val="00B74CA1"/>
    <w:rsid w:val="00B94E75"/>
    <w:rsid w:val="00BA054E"/>
    <w:rsid w:val="00BA1129"/>
    <w:rsid w:val="00BB0B65"/>
    <w:rsid w:val="00BF64E3"/>
    <w:rsid w:val="00C01612"/>
    <w:rsid w:val="00C41439"/>
    <w:rsid w:val="00C769B6"/>
    <w:rsid w:val="00C855A2"/>
    <w:rsid w:val="00C91838"/>
    <w:rsid w:val="00CF68D5"/>
    <w:rsid w:val="00D23807"/>
    <w:rsid w:val="00D7465A"/>
    <w:rsid w:val="00D900ED"/>
    <w:rsid w:val="00DA3EA9"/>
    <w:rsid w:val="00DC1C55"/>
    <w:rsid w:val="00DD42DE"/>
    <w:rsid w:val="00E376E2"/>
    <w:rsid w:val="00E61123"/>
    <w:rsid w:val="00E6577F"/>
    <w:rsid w:val="00E8512E"/>
    <w:rsid w:val="00EB7276"/>
    <w:rsid w:val="00EE6B60"/>
    <w:rsid w:val="00F02BEA"/>
    <w:rsid w:val="00F11B88"/>
    <w:rsid w:val="00F246F7"/>
    <w:rsid w:val="00F53D95"/>
    <w:rsid w:val="00F92A77"/>
    <w:rsid w:val="00FB4366"/>
    <w:rsid w:val="00FE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2AA27"/>
  <w15:docId w15:val="{F4FCE904-12B1-49AF-B21C-1841D02C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8503EF"/>
    <w:pPr>
      <w:keepNext/>
      <w:jc w:val="center"/>
      <w:outlineLvl w:val="0"/>
    </w:pPr>
    <w:rPr>
      <w:rFonts w:ascii="Arial" w:hAnsi="Arial" w:cs="Arial"/>
      <w:b/>
      <w:bCs/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503EF"/>
    <w:rPr>
      <w:rFonts w:ascii="Arial" w:eastAsia="Times New Roman" w:hAnsi="Arial" w:cs="Arial"/>
      <w:b/>
      <w:bCs/>
      <w:sz w:val="28"/>
      <w:szCs w:val="24"/>
    </w:rPr>
  </w:style>
  <w:style w:type="paragraph" w:styleId="Tijeloteksta">
    <w:name w:val="Body Text"/>
    <w:basedOn w:val="Normal"/>
    <w:link w:val="TijelotekstaChar"/>
    <w:rsid w:val="008503EF"/>
    <w:pPr>
      <w:jc w:val="both"/>
    </w:pPr>
    <w:rPr>
      <w:rFonts w:ascii="Arial" w:hAnsi="Arial" w:cs="Arial"/>
      <w:sz w:val="22"/>
      <w:lang w:val="hr-HR"/>
    </w:rPr>
  </w:style>
  <w:style w:type="character" w:customStyle="1" w:styleId="TijelotekstaChar">
    <w:name w:val="Tijelo teksta Char"/>
    <w:basedOn w:val="Zadanifontodlomka"/>
    <w:link w:val="Tijeloteksta"/>
    <w:rsid w:val="008503EF"/>
    <w:rPr>
      <w:rFonts w:ascii="Arial" w:eastAsia="Times New Roman" w:hAnsi="Arial" w:cs="Arial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503E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03EF"/>
    <w:rPr>
      <w:rFonts w:ascii="Tahoma" w:eastAsia="Times New Roman" w:hAnsi="Tahoma" w:cs="Tahoma"/>
      <w:sz w:val="16"/>
      <w:szCs w:val="16"/>
      <w:lang w:val="en-GB"/>
    </w:rPr>
  </w:style>
  <w:style w:type="table" w:styleId="Reetkatablice">
    <w:name w:val="Table Grid"/>
    <w:basedOn w:val="Obinatablica"/>
    <w:uiPriority w:val="59"/>
    <w:rsid w:val="00800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BA1129"/>
    <w:pPr>
      <w:spacing w:after="160" w:line="259" w:lineRule="auto"/>
    </w:pPr>
    <w:rPr>
      <w:rFonts w:ascii="Times New Roman" w:eastAsia="Times New Roman" w:hAnsi="Times New Roman" w:cs="Times New Roman"/>
      <w:sz w:val="2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B29C4-87E1-451C-AACD-C17974D52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1154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tamara</dc:creator>
  <cp:lastModifiedBy>Windows User</cp:lastModifiedBy>
  <cp:revision>6</cp:revision>
  <cp:lastPrinted>2022-12-21T09:50:00Z</cp:lastPrinted>
  <dcterms:created xsi:type="dcterms:W3CDTF">2025-07-02T14:23:00Z</dcterms:created>
  <dcterms:modified xsi:type="dcterms:W3CDTF">2025-12-10T15:43:00Z</dcterms:modified>
</cp:coreProperties>
</file>